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C5" w:rsidRPr="00407452" w:rsidRDefault="00700DC5" w:rsidP="00700DC5">
      <w:pPr>
        <w:spacing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>УТВЕРЖДАЮ</w:t>
      </w:r>
    </w:p>
    <w:p w:rsidR="00700DC5" w:rsidRPr="00407452" w:rsidRDefault="00700DC5" w:rsidP="00700DC5">
      <w:pPr>
        <w:spacing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00DC5" w:rsidRPr="00407452" w:rsidRDefault="00700DC5" w:rsidP="00700DC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700DC5" w:rsidRPr="00407452" w:rsidRDefault="00700DC5" w:rsidP="00700DC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700DC5" w:rsidRPr="00407452" w:rsidRDefault="00700DC5" w:rsidP="00700DC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700DC5" w:rsidRPr="00407452" w:rsidRDefault="00700DC5" w:rsidP="00700DC5">
      <w:pPr>
        <w:spacing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00DC5" w:rsidRPr="00407452" w:rsidRDefault="00700DC5" w:rsidP="00700DC5">
      <w:pPr>
        <w:spacing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700DC5" w:rsidRPr="00407452" w:rsidRDefault="00700DC5" w:rsidP="00700DC5">
      <w:pPr>
        <w:spacing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>«____» _____________ 2017 года</w:t>
      </w:r>
    </w:p>
    <w:p w:rsidR="00700DC5" w:rsidRDefault="00700DC5" w:rsidP="00700DC5">
      <w:pPr>
        <w:spacing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EC5D2A" w:rsidRPr="00407452" w:rsidRDefault="00EC5D2A" w:rsidP="00700DC5">
      <w:pPr>
        <w:spacing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700DC5" w:rsidRPr="00407452" w:rsidRDefault="00700DC5" w:rsidP="00700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0DC5" w:rsidRPr="00407452" w:rsidRDefault="00700DC5" w:rsidP="00700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0DC5" w:rsidRPr="00407452" w:rsidRDefault="00700DC5" w:rsidP="00700D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452">
        <w:rPr>
          <w:rFonts w:ascii="Times New Roman" w:hAnsi="Times New Roman" w:cs="Times New Roman"/>
          <w:b/>
          <w:sz w:val="28"/>
          <w:szCs w:val="28"/>
        </w:rPr>
        <w:t xml:space="preserve">ДОЛЖНОСТНОЙ РЕГЛАМЕНТ </w:t>
      </w:r>
    </w:p>
    <w:p w:rsidR="00700DC5" w:rsidRPr="00407452" w:rsidRDefault="00700DC5" w:rsidP="00700D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>ведущего консультанта отдела финансов в управлении кадровой, финансовой и организационной работы департамента имущественных отношений Краснодарского края</w:t>
      </w:r>
    </w:p>
    <w:p w:rsidR="00700DC5" w:rsidRPr="00407452" w:rsidRDefault="00700DC5" w:rsidP="00700DC5">
      <w:pPr>
        <w:jc w:val="center"/>
        <w:rPr>
          <w:b/>
          <w:sz w:val="28"/>
          <w:szCs w:val="28"/>
        </w:rPr>
      </w:pPr>
    </w:p>
    <w:p w:rsidR="00E573A5" w:rsidRPr="00407452" w:rsidRDefault="00E573A5" w:rsidP="00E57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606" w:rsidRDefault="00E573A5" w:rsidP="002F2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45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C5D2A" w:rsidRPr="00407452" w:rsidRDefault="00EC5D2A" w:rsidP="002F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D2A" w:rsidRDefault="00EC5D2A" w:rsidP="008E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2C4" w:rsidRPr="00407452" w:rsidRDefault="00E573A5" w:rsidP="008E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Должность государственной гражданской службы </w:t>
      </w:r>
      <w:r w:rsidR="00640EFF" w:rsidRPr="00407452">
        <w:rPr>
          <w:rFonts w:ascii="Times New Roman" w:hAnsi="Times New Roman" w:cs="Times New Roman"/>
          <w:sz w:val="28"/>
          <w:szCs w:val="28"/>
        </w:rPr>
        <w:t>ведущего консультанта отдела финансов в управлении кадровой, финансовой и организационной работы департамента (далее – ведущий консультант</w:t>
      </w:r>
      <w:r w:rsidR="000D58ED" w:rsidRPr="0040745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40EFF" w:rsidRPr="00407452">
        <w:rPr>
          <w:rFonts w:ascii="Times New Roman" w:hAnsi="Times New Roman" w:cs="Times New Roman"/>
          <w:sz w:val="28"/>
          <w:szCs w:val="28"/>
        </w:rPr>
        <w:t>)</w:t>
      </w:r>
      <w:r w:rsidRPr="00407452">
        <w:rPr>
          <w:rFonts w:ascii="Times New Roman" w:hAnsi="Times New Roman" w:cs="Times New Roman"/>
          <w:sz w:val="28"/>
          <w:szCs w:val="28"/>
        </w:rPr>
        <w:t xml:space="preserve"> относится к ведущей группе должностей государственной гражданской службы Краснодарского края категории «специалисты». </w:t>
      </w:r>
      <w:r w:rsidR="009C12C4" w:rsidRPr="00407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7DE" w:rsidRPr="00407452" w:rsidRDefault="000D58ED" w:rsidP="008E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ab/>
      </w:r>
      <w:r w:rsidR="00E573A5" w:rsidRPr="00407452">
        <w:rPr>
          <w:rFonts w:ascii="Times New Roman" w:hAnsi="Times New Roman" w:cs="Times New Roman"/>
          <w:sz w:val="28"/>
          <w:szCs w:val="28"/>
        </w:rPr>
        <w:t>Регистрационный номер (код) долж</w:t>
      </w:r>
      <w:r w:rsidR="009C12C4" w:rsidRPr="00407452">
        <w:rPr>
          <w:rFonts w:ascii="Times New Roman" w:hAnsi="Times New Roman" w:cs="Times New Roman"/>
          <w:sz w:val="28"/>
          <w:szCs w:val="28"/>
        </w:rPr>
        <w:t>ности</w:t>
      </w:r>
      <w:r w:rsidRPr="00407452">
        <w:rPr>
          <w:rFonts w:ascii="Times New Roman" w:hAnsi="Times New Roman" w:cs="Times New Roman"/>
          <w:sz w:val="28"/>
          <w:szCs w:val="28"/>
        </w:rPr>
        <w:t xml:space="preserve"> 03-3-3-014</w:t>
      </w:r>
      <w:r w:rsidR="00E573A5" w:rsidRPr="00407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7DE" w:rsidRPr="00407452" w:rsidRDefault="00E573A5" w:rsidP="008E6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lang w:eastAsia="ru-RU"/>
        </w:rPr>
      </w:pPr>
      <w:r w:rsidRPr="00407452">
        <w:rPr>
          <w:rFonts w:ascii="Times New Roman" w:hAnsi="Times New Roman" w:cs="Times New Roman"/>
          <w:sz w:val="28"/>
          <w:szCs w:val="28"/>
        </w:rPr>
        <w:t>Область профессиона</w:t>
      </w:r>
      <w:r w:rsidR="002F2606" w:rsidRPr="00407452">
        <w:rPr>
          <w:rFonts w:ascii="Times New Roman" w:hAnsi="Times New Roman" w:cs="Times New Roman"/>
          <w:sz w:val="28"/>
          <w:szCs w:val="28"/>
        </w:rPr>
        <w:t>льной служе</w:t>
      </w:r>
      <w:r w:rsidRPr="00407452">
        <w:rPr>
          <w:rFonts w:ascii="Times New Roman" w:hAnsi="Times New Roman" w:cs="Times New Roman"/>
          <w:sz w:val="28"/>
          <w:szCs w:val="28"/>
        </w:rPr>
        <w:t>бной деятельности государственного гражданского служащего Краснодарского края (далее - граж</w:t>
      </w:r>
      <w:r w:rsidR="009C12C4" w:rsidRPr="00407452">
        <w:rPr>
          <w:rFonts w:ascii="Times New Roman" w:hAnsi="Times New Roman" w:cs="Times New Roman"/>
          <w:sz w:val="28"/>
          <w:szCs w:val="28"/>
        </w:rPr>
        <w:t xml:space="preserve">данский служащий): </w:t>
      </w:r>
      <w:r w:rsidR="008E67DE" w:rsidRPr="00407452">
        <w:rPr>
          <w:rFonts w:ascii="Times New Roman" w:hAnsi="Times New Roman" w:cs="Times New Roman"/>
          <w:sz w:val="28"/>
          <w:szCs w:val="28"/>
        </w:rPr>
        <w:t>о</w:t>
      </w:r>
      <w:r w:rsidR="008E67DE" w:rsidRPr="004074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деятельности государственного органа.</w:t>
      </w:r>
    </w:p>
    <w:p w:rsidR="009C12C4" w:rsidRPr="00407452" w:rsidRDefault="00E573A5" w:rsidP="009C1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>Вид профессиональной служебной деятельности гражданского служащ</w:t>
      </w:r>
      <w:r w:rsidR="009C12C4" w:rsidRPr="00407452">
        <w:rPr>
          <w:rFonts w:ascii="Times New Roman" w:hAnsi="Times New Roman" w:cs="Times New Roman"/>
          <w:sz w:val="28"/>
          <w:szCs w:val="28"/>
        </w:rPr>
        <w:t>его:</w:t>
      </w:r>
      <w:r w:rsidRPr="00407452">
        <w:rPr>
          <w:rFonts w:ascii="Times New Roman" w:hAnsi="Times New Roman" w:cs="Times New Roman"/>
          <w:sz w:val="28"/>
          <w:szCs w:val="28"/>
        </w:rPr>
        <w:t xml:space="preserve"> </w:t>
      </w:r>
      <w:r w:rsidR="00414855" w:rsidRPr="00407452">
        <w:rPr>
          <w:rFonts w:ascii="Times New Roman" w:hAnsi="Times New Roman" w:cs="Times New Roman"/>
          <w:sz w:val="28"/>
          <w:szCs w:val="28"/>
        </w:rPr>
        <w:t>ведение бюджетного (бухгалтерского) учета и отчетности</w:t>
      </w:r>
    </w:p>
    <w:p w:rsidR="000D58ED" w:rsidRPr="00407452" w:rsidRDefault="000D58ED" w:rsidP="000D58E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ab/>
        <w:t>Ведущий консультант отдела назначается на должность и освобождается от должности приказом руководителя департамента имущественных отношений Краснодарского края (далее – департамент).</w:t>
      </w:r>
      <w:r w:rsidRPr="00407452">
        <w:rPr>
          <w:rFonts w:ascii="Times New Roman" w:hAnsi="Times New Roman" w:cs="Times New Roman"/>
          <w:sz w:val="28"/>
          <w:szCs w:val="28"/>
        </w:rPr>
        <w:tab/>
      </w:r>
      <w:r w:rsidR="00D92F80" w:rsidRPr="00407452">
        <w:rPr>
          <w:rFonts w:ascii="Times New Roman" w:hAnsi="Times New Roman" w:cs="Times New Roman"/>
          <w:sz w:val="28"/>
          <w:szCs w:val="28"/>
        </w:rPr>
        <w:t>Непосредственно подчиняется</w:t>
      </w:r>
      <w:r w:rsidRPr="00407452">
        <w:rPr>
          <w:rFonts w:ascii="Times New Roman" w:hAnsi="Times New Roman" w:cs="Times New Roman"/>
          <w:sz w:val="28"/>
          <w:szCs w:val="28"/>
        </w:rPr>
        <w:t xml:space="preserve"> </w:t>
      </w:r>
      <w:r w:rsidR="00D92F80" w:rsidRPr="00407452">
        <w:rPr>
          <w:rFonts w:ascii="Times New Roman" w:hAnsi="Times New Roman" w:cs="Times New Roman"/>
          <w:sz w:val="28"/>
          <w:szCs w:val="28"/>
        </w:rPr>
        <w:t>заместителю</w:t>
      </w:r>
      <w:r w:rsidRPr="00407452">
        <w:rPr>
          <w:rFonts w:ascii="Times New Roman" w:hAnsi="Times New Roman" w:cs="Times New Roman"/>
          <w:sz w:val="28"/>
          <w:szCs w:val="28"/>
        </w:rPr>
        <w:t xml:space="preserve"> начальника управления </w:t>
      </w:r>
      <w:r w:rsidRPr="00407452">
        <w:rPr>
          <w:rFonts w:ascii="Times New Roman" w:hAnsi="Times New Roman" w:cs="Times New Roman"/>
          <w:sz w:val="28"/>
          <w:szCs w:val="28"/>
        </w:rPr>
        <w:lastRenderedPageBreak/>
        <w:t>кадровой, финансовой и</w:t>
      </w:r>
      <w:r w:rsidRPr="00407452">
        <w:rPr>
          <w:sz w:val="28"/>
          <w:szCs w:val="28"/>
        </w:rPr>
        <w:t xml:space="preserve"> </w:t>
      </w:r>
      <w:r w:rsidRPr="00407452">
        <w:rPr>
          <w:rFonts w:ascii="Times New Roman" w:hAnsi="Times New Roman" w:cs="Times New Roman"/>
          <w:sz w:val="28"/>
          <w:szCs w:val="28"/>
        </w:rPr>
        <w:t>организационной работы, начальник</w:t>
      </w:r>
      <w:r w:rsidR="00D92F80" w:rsidRPr="00407452">
        <w:rPr>
          <w:rFonts w:ascii="Times New Roman" w:hAnsi="Times New Roman" w:cs="Times New Roman"/>
          <w:sz w:val="28"/>
          <w:szCs w:val="28"/>
        </w:rPr>
        <w:t>у</w:t>
      </w:r>
      <w:r w:rsidRPr="0040745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92F80" w:rsidRPr="00407452">
        <w:rPr>
          <w:rFonts w:ascii="Times New Roman" w:hAnsi="Times New Roman" w:cs="Times New Roman"/>
          <w:sz w:val="28"/>
          <w:szCs w:val="28"/>
        </w:rPr>
        <w:t>финансов, главному</w:t>
      </w:r>
      <w:r w:rsidRPr="00407452">
        <w:rPr>
          <w:rFonts w:ascii="Times New Roman" w:hAnsi="Times New Roman" w:cs="Times New Roman"/>
          <w:sz w:val="28"/>
          <w:szCs w:val="28"/>
        </w:rPr>
        <w:t> бухгалтер</w:t>
      </w:r>
      <w:r w:rsidR="00D92F80" w:rsidRPr="00407452">
        <w:rPr>
          <w:rFonts w:ascii="Times New Roman" w:hAnsi="Times New Roman" w:cs="Times New Roman"/>
          <w:sz w:val="28"/>
          <w:szCs w:val="28"/>
        </w:rPr>
        <w:t>у</w:t>
      </w:r>
      <w:r w:rsidRPr="00407452">
        <w:rPr>
          <w:rFonts w:ascii="Times New Roman" w:hAnsi="Times New Roman" w:cs="Times New Roman"/>
          <w:sz w:val="28"/>
          <w:szCs w:val="28"/>
        </w:rPr>
        <w:t xml:space="preserve"> департамента. </w:t>
      </w:r>
    </w:p>
    <w:p w:rsidR="00E019F2" w:rsidRPr="00407452" w:rsidRDefault="00E573A5" w:rsidP="00B46B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 В период временного отсутствия гражданского служащего исполнение его должностных обязанностей возлагается на другого гражданского сл</w:t>
      </w:r>
      <w:r w:rsidR="007267DD" w:rsidRPr="00407452">
        <w:rPr>
          <w:rFonts w:ascii="Times New Roman" w:hAnsi="Times New Roman" w:cs="Times New Roman"/>
          <w:sz w:val="28"/>
          <w:szCs w:val="28"/>
        </w:rPr>
        <w:t>ужащего, замещающего должность ведущего консультанта либо консультанта отдела финансов в управлении кадровой, финансовой и организационной работы департамента (далее – отдел).</w:t>
      </w:r>
      <w:r w:rsidRPr="00407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9F2" w:rsidRDefault="00E019F2" w:rsidP="002F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9F2" w:rsidRPr="0060437B" w:rsidRDefault="00E019F2" w:rsidP="00E019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37B">
        <w:rPr>
          <w:rFonts w:ascii="Times New Roman" w:hAnsi="Times New Roman" w:cs="Times New Roman"/>
          <w:b/>
          <w:sz w:val="28"/>
          <w:szCs w:val="28"/>
        </w:rPr>
        <w:t>2. Квалификационны</w:t>
      </w:r>
      <w:r w:rsidR="00E573A5" w:rsidRPr="0060437B">
        <w:rPr>
          <w:rFonts w:ascii="Times New Roman" w:hAnsi="Times New Roman" w:cs="Times New Roman"/>
          <w:b/>
          <w:sz w:val="28"/>
          <w:szCs w:val="28"/>
        </w:rPr>
        <w:t>е требования</w:t>
      </w:r>
    </w:p>
    <w:p w:rsidR="00E019F2" w:rsidRDefault="00E019F2" w:rsidP="002F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9F2" w:rsidRPr="00407452" w:rsidRDefault="00E573A5" w:rsidP="002F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B46B6A" w:rsidRPr="00407452">
        <w:rPr>
          <w:rFonts w:ascii="Times New Roman" w:hAnsi="Times New Roman" w:cs="Times New Roman"/>
          <w:sz w:val="28"/>
          <w:szCs w:val="28"/>
        </w:rPr>
        <w:t>ведущего консультанта отдела</w:t>
      </w:r>
      <w:r w:rsidRPr="00407452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B46B6A" w:rsidRPr="00407452">
        <w:rPr>
          <w:rFonts w:ascii="Times New Roman" w:hAnsi="Times New Roman" w:cs="Times New Roman"/>
          <w:sz w:val="28"/>
          <w:szCs w:val="28"/>
        </w:rPr>
        <w:t xml:space="preserve"> </w:t>
      </w:r>
      <w:r w:rsidRPr="00407452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специальностям, направлениям подготовки, знаниям и умениям, которые необходимы для замещения должностей гражданской службы с учетом области и вида профессиональной служебной деятельности гражданских служащих, включающие базовые и профессионально-функциональные квалификационные требования. </w:t>
      </w:r>
    </w:p>
    <w:p w:rsidR="00E019F2" w:rsidRDefault="00E019F2" w:rsidP="002F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9F2" w:rsidRPr="001647C9" w:rsidRDefault="00E573A5" w:rsidP="00E019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C9">
        <w:rPr>
          <w:rFonts w:ascii="Times New Roman" w:hAnsi="Times New Roman" w:cs="Times New Roman"/>
          <w:b/>
          <w:sz w:val="28"/>
          <w:szCs w:val="28"/>
        </w:rPr>
        <w:t>2.1. Базовые квалификационные требования</w:t>
      </w:r>
    </w:p>
    <w:p w:rsidR="00E019F2" w:rsidRDefault="00E019F2" w:rsidP="002F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9F2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B46B6A" w:rsidRPr="00407452">
        <w:rPr>
          <w:rFonts w:ascii="Times New Roman" w:hAnsi="Times New Roman" w:cs="Times New Roman"/>
          <w:sz w:val="28"/>
          <w:szCs w:val="28"/>
        </w:rPr>
        <w:t>ведущего консультанта отдела</w:t>
      </w:r>
      <w:r w:rsidRPr="00407452">
        <w:rPr>
          <w:rFonts w:ascii="Times New Roman" w:hAnsi="Times New Roman" w:cs="Times New Roman"/>
          <w:sz w:val="28"/>
          <w:szCs w:val="28"/>
        </w:rPr>
        <w:t xml:space="preserve"> должен иметь: высшее образование; наличие не менее</w:t>
      </w:r>
      <w:r w:rsidR="00B46B6A" w:rsidRPr="00407452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407452">
        <w:rPr>
          <w:rFonts w:ascii="Times New Roman" w:hAnsi="Times New Roman" w:cs="Times New Roman"/>
          <w:sz w:val="28"/>
          <w:szCs w:val="28"/>
        </w:rPr>
        <w:t xml:space="preserve"> лет стажа государственной гражданской службы или не менее</w:t>
      </w:r>
      <w:r w:rsidR="00B46B6A" w:rsidRPr="00407452">
        <w:rPr>
          <w:rFonts w:ascii="Times New Roman" w:hAnsi="Times New Roman" w:cs="Times New Roman"/>
          <w:sz w:val="28"/>
          <w:szCs w:val="28"/>
        </w:rPr>
        <w:t xml:space="preserve"> четырех</w:t>
      </w:r>
      <w:r w:rsidRPr="00407452">
        <w:rPr>
          <w:rFonts w:ascii="Times New Roman" w:hAnsi="Times New Roman" w:cs="Times New Roman"/>
          <w:sz w:val="28"/>
          <w:szCs w:val="28"/>
        </w:rPr>
        <w:t xml:space="preserve"> лет стажа работы по специальности, направлению подготовки; должен обладать следующими базовыми знаниями: </w:t>
      </w:r>
    </w:p>
    <w:p w:rsidR="00E019F2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государственного языка Российской Федерации (русского языка);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знаниями основ: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Федерации;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Федерального закона от 27 мая 2003 года № 58-ФЗ «О системе государственной службы Российской Федерации»;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законодательства о государственной гражданской службе Российской Федерации и Краснодарского края;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Краснодарского края о противодействии коррупции;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в области информационно-коммуникационных технологий;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должен обладать следующими базовыми умениями: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мыслить системно;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планировать и рационально использовать рабочее время;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достигать результата;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коммуникативными умениями;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работать в стрессовых условиях;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совершенствовать свой профессиональный уровень;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эффективно планировать работу и контролировать ее выполнение;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вести деловые переговоры с представителями государственных органов, органов местного самоуправления, организаций;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соблюдать этику делового общения;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в области информационно-коммуникационных технологий. </w:t>
      </w:r>
    </w:p>
    <w:p w:rsidR="00262F64" w:rsidRPr="00407452" w:rsidRDefault="00262F64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F64" w:rsidRDefault="00262F64" w:rsidP="00262F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F64" w:rsidRPr="007F1F73" w:rsidRDefault="00E573A5" w:rsidP="00262F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73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262F64" w:rsidRPr="007F1F73">
        <w:rPr>
          <w:rFonts w:ascii="Times New Roman" w:hAnsi="Times New Roman" w:cs="Times New Roman"/>
          <w:b/>
          <w:sz w:val="28"/>
          <w:szCs w:val="28"/>
        </w:rPr>
        <w:t>П</w:t>
      </w:r>
      <w:r w:rsidRPr="007F1F73">
        <w:rPr>
          <w:rFonts w:ascii="Times New Roman" w:hAnsi="Times New Roman" w:cs="Times New Roman"/>
          <w:b/>
          <w:sz w:val="28"/>
          <w:szCs w:val="28"/>
        </w:rPr>
        <w:t>рофессионально-функциональные квалификационные требования</w:t>
      </w:r>
    </w:p>
    <w:p w:rsidR="00262F64" w:rsidRDefault="00262F64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F64" w:rsidRDefault="00262F64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BC1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>Гражданский служащий, замещающий долж</w:t>
      </w:r>
      <w:r w:rsidR="00262F64" w:rsidRPr="00407452">
        <w:rPr>
          <w:rFonts w:ascii="Times New Roman" w:hAnsi="Times New Roman" w:cs="Times New Roman"/>
          <w:sz w:val="28"/>
          <w:szCs w:val="28"/>
        </w:rPr>
        <w:t>ность</w:t>
      </w:r>
      <w:r w:rsidR="00B6500C" w:rsidRPr="00407452">
        <w:rPr>
          <w:rFonts w:ascii="Times New Roman" w:hAnsi="Times New Roman" w:cs="Times New Roman"/>
          <w:sz w:val="28"/>
          <w:szCs w:val="28"/>
        </w:rPr>
        <w:t xml:space="preserve"> ведущего консультанта отдела </w:t>
      </w:r>
      <w:r w:rsidRPr="00407452">
        <w:rPr>
          <w:rFonts w:ascii="Times New Roman" w:hAnsi="Times New Roman" w:cs="Times New Roman"/>
          <w:sz w:val="28"/>
          <w:szCs w:val="28"/>
        </w:rPr>
        <w:t xml:space="preserve">должен иметь высшее образование по одной из следующих специальностей, одному из следующих направлений подготовки: </w:t>
      </w:r>
    </w:p>
    <w:p w:rsidR="00262F64" w:rsidRPr="00407452" w:rsidRDefault="007F1F73" w:rsidP="00645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«Бухгалтерский учет, анализ и аудит», квалификация «экономист», либо по специальности «Экономика и управление на предприятии», квалификация «экономист-менеджер», либо по специальности «Налоги и налогообложение», квалификация «экономист» или </w:t>
      </w:r>
      <w:r w:rsidR="006455F2" w:rsidRPr="00407452">
        <w:rPr>
          <w:rFonts w:ascii="Times New Roman" w:hAnsi="Times New Roman" w:cs="Times New Roman"/>
          <w:sz w:val="28"/>
          <w:szCs w:val="28"/>
        </w:rPr>
        <w:t xml:space="preserve">«специалист по налогообложению» </w:t>
      </w:r>
      <w:r w:rsidR="00E573A5" w:rsidRPr="00407452">
        <w:rPr>
          <w:rFonts w:ascii="Times New Roman" w:hAnsi="Times New Roman" w:cs="Times New Roman"/>
          <w:sz w:val="28"/>
          <w:szCs w:val="28"/>
        </w:rPr>
        <w:t xml:space="preserve">либо по специальности,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подготовки; </w:t>
      </w:r>
    </w:p>
    <w:p w:rsidR="001F2AD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должен обладать следующими профессиональными знаниями: </w:t>
      </w:r>
    </w:p>
    <w:p w:rsidR="001F2AD4" w:rsidRPr="00407452" w:rsidRDefault="001F2AD4" w:rsidP="001F2AD4">
      <w:pPr>
        <w:tabs>
          <w:tab w:val="left" w:pos="709"/>
        </w:tabs>
        <w:spacing w:after="0" w:line="240" w:lineRule="auto"/>
        <w:contextualSpacing/>
        <w:jc w:val="both"/>
      </w:pPr>
      <w:r w:rsidRPr="00407452">
        <w:rPr>
          <w:rFonts w:ascii="Times New Roman" w:eastAsia="Times New Roman" w:hAnsi="Times New Roman" w:cs="Times New Roman"/>
          <w:sz w:val="28"/>
          <w:szCs w:val="28"/>
        </w:rPr>
        <w:tab/>
        <w:t>Налогового кодекса Российской Федерации;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Краснодарского края о государственной гражданской службе;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Краснодарского края о противодействии коррупции;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Устава Краснодарского края; </w:t>
      </w:r>
    </w:p>
    <w:p w:rsidR="004914C3" w:rsidRPr="00407452" w:rsidRDefault="004914C3" w:rsidP="001F2AD4">
      <w:pPr>
        <w:tabs>
          <w:tab w:val="left" w:pos="709"/>
        </w:tabs>
        <w:spacing w:after="0" w:line="240" w:lineRule="auto"/>
        <w:contextualSpacing/>
        <w:jc w:val="both"/>
      </w:pPr>
      <w:r w:rsidRPr="00407452">
        <w:rPr>
          <w:rFonts w:ascii="Times New Roman" w:eastAsia="Times New Roman" w:hAnsi="Times New Roman" w:cs="Times New Roman"/>
          <w:sz w:val="28"/>
          <w:szCs w:val="28"/>
        </w:rPr>
        <w:tab/>
      </w:r>
      <w:r w:rsidR="002C0F16" w:rsidRPr="0040745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B57DF5" w:rsidRPr="004074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 Минфина Российской Федерации от 1</w:t>
      </w:r>
      <w:r w:rsidR="00B57DF5" w:rsidRPr="00407452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B57DF5" w:rsidRPr="0040745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</w:t>
      </w:r>
      <w:r w:rsidR="00B57DF5" w:rsidRPr="00407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B57DF5" w:rsidRPr="00407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академий наук, государственных (муниципальных) учреждений </w:t>
      </w:r>
      <w:r w:rsidR="00B57DF5" w:rsidRPr="00407452">
        <w:rPr>
          <w:rFonts w:ascii="Times New Roman" w:eastAsia="Times New Roman" w:hAnsi="Times New Roman" w:cs="Times New Roman"/>
          <w:sz w:val="28"/>
          <w:szCs w:val="28"/>
        </w:rPr>
        <w:t>и Инструкции по его применению»;</w:t>
      </w:r>
    </w:p>
    <w:p w:rsidR="004914C3" w:rsidRPr="00407452" w:rsidRDefault="004914C3" w:rsidP="004914C3">
      <w:pPr>
        <w:tabs>
          <w:tab w:val="left" w:pos="709"/>
        </w:tabs>
        <w:spacing w:after="0" w:line="240" w:lineRule="auto"/>
        <w:contextualSpacing/>
        <w:jc w:val="both"/>
      </w:pPr>
      <w:r w:rsidRPr="0040745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015821" w:rsidRPr="0040745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015821" w:rsidRPr="004074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 Минфина Российской Федерации от 6</w:t>
      </w:r>
      <w:r w:rsidR="00015821" w:rsidRPr="00407452">
        <w:rPr>
          <w:rFonts w:ascii="Times New Roman" w:eastAsia="Times New Roman" w:hAnsi="Times New Roman" w:cs="Times New Roman"/>
          <w:sz w:val="28"/>
          <w:szCs w:val="28"/>
        </w:rPr>
        <w:t xml:space="preserve"> декабря 2010 года</w:t>
      </w:r>
      <w:r w:rsidR="00407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№ 162н «Об утверждении Плана счетов бюджетного учета </w:t>
      </w:r>
      <w:r w:rsidR="00015821" w:rsidRPr="00407452">
        <w:rPr>
          <w:rFonts w:ascii="Times New Roman" w:eastAsia="Times New Roman" w:hAnsi="Times New Roman" w:cs="Times New Roman"/>
          <w:sz w:val="28"/>
          <w:szCs w:val="28"/>
        </w:rPr>
        <w:t>и Инструкции по его применению»;</w:t>
      </w:r>
    </w:p>
    <w:p w:rsidR="004914C3" w:rsidRDefault="004914C3" w:rsidP="004914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15821" w:rsidRPr="0040745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015821" w:rsidRPr="004074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 Минфина Российской Федерации от 28</w:t>
      </w:r>
      <w:r w:rsidR="00015821" w:rsidRPr="00407452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015821" w:rsidRPr="00407452">
        <w:rPr>
          <w:rFonts w:ascii="Times New Roman" w:eastAsia="Times New Roman" w:hAnsi="Times New Roman" w:cs="Times New Roman"/>
          <w:sz w:val="28"/>
          <w:szCs w:val="28"/>
        </w:rPr>
        <w:t xml:space="preserve"> года            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015821" w:rsidRPr="00407452">
        <w:rPr>
          <w:rFonts w:ascii="Times New Roman" w:eastAsia="Times New Roman" w:hAnsi="Times New Roman" w:cs="Times New Roman"/>
          <w:sz w:val="28"/>
          <w:szCs w:val="28"/>
        </w:rPr>
        <w:t>й системы Российской Федерации»;</w:t>
      </w:r>
    </w:p>
    <w:p w:rsidR="0085732A" w:rsidRPr="001D317C" w:rsidRDefault="0085732A" w:rsidP="008573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17C">
        <w:rPr>
          <w:rFonts w:ascii="Times New Roman" w:eastAsia="Times New Roman" w:hAnsi="Times New Roman" w:cs="Times New Roman"/>
          <w:sz w:val="28"/>
          <w:szCs w:val="28"/>
        </w:rPr>
        <w:t>приказ Минфина Российской Федерации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4914C3" w:rsidRPr="00407452" w:rsidRDefault="004914C3" w:rsidP="004914C3">
      <w:pPr>
        <w:spacing w:after="0" w:line="240" w:lineRule="auto"/>
        <w:contextualSpacing/>
        <w:jc w:val="both"/>
      </w:pPr>
      <w:r w:rsidRPr="001D317C">
        <w:rPr>
          <w:rFonts w:ascii="Times New Roman" w:eastAsia="Times New Roman" w:hAnsi="Times New Roman" w:cs="Times New Roman"/>
          <w:sz w:val="28"/>
          <w:szCs w:val="28"/>
        </w:rPr>
        <w:tab/>
      </w:r>
      <w:r w:rsidR="00A0618F" w:rsidRPr="001D317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D317C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A0618F" w:rsidRPr="001D31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317C">
        <w:rPr>
          <w:rFonts w:ascii="Times New Roman" w:eastAsia="Times New Roman" w:hAnsi="Times New Roman" w:cs="Times New Roman"/>
          <w:sz w:val="28"/>
          <w:szCs w:val="28"/>
        </w:rPr>
        <w:t xml:space="preserve"> Минфина Российской Федерации 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A0618F" w:rsidRPr="00407452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2013 года № 65н «Об утверждении </w:t>
      </w:r>
      <w:r w:rsidR="00A0618F" w:rsidRPr="0040745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казаний о порядке применения бюджетной классификации </w:t>
      </w:r>
      <w:r w:rsidR="00A0618F" w:rsidRPr="0040745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A0618F" w:rsidRPr="00407452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:rsidR="004914C3" w:rsidRPr="00407452" w:rsidRDefault="004914C3" w:rsidP="004914C3">
      <w:pPr>
        <w:tabs>
          <w:tab w:val="left" w:pos="709"/>
        </w:tabs>
        <w:spacing w:after="0" w:line="240" w:lineRule="auto"/>
        <w:contextualSpacing/>
        <w:jc w:val="both"/>
      </w:pPr>
      <w:r w:rsidRPr="00407452">
        <w:rPr>
          <w:rFonts w:ascii="Times New Roman" w:eastAsia="Times New Roman" w:hAnsi="Times New Roman" w:cs="Times New Roman"/>
          <w:sz w:val="28"/>
          <w:szCs w:val="28"/>
        </w:rPr>
        <w:tab/>
      </w:r>
      <w:r w:rsidR="001F2AD4" w:rsidRPr="0040745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</w:t>
      </w:r>
      <w:r w:rsidR="001F2AD4" w:rsidRPr="00407452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2007</w:t>
      </w:r>
      <w:r w:rsidR="001F2AD4" w:rsidRPr="0040745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 № 922 «Об особенностях порядка исчис</w:t>
      </w:r>
      <w:r w:rsidR="001F2AD4" w:rsidRPr="00407452">
        <w:rPr>
          <w:rFonts w:ascii="Times New Roman" w:eastAsia="Times New Roman" w:hAnsi="Times New Roman" w:cs="Times New Roman"/>
          <w:sz w:val="28"/>
          <w:szCs w:val="28"/>
        </w:rPr>
        <w:t>ления средней заработной платы»;</w:t>
      </w:r>
    </w:p>
    <w:p w:rsidR="004914C3" w:rsidRPr="00407452" w:rsidRDefault="004914C3" w:rsidP="001D317C">
      <w:pPr>
        <w:spacing w:after="0" w:line="240" w:lineRule="auto"/>
        <w:contextualSpacing/>
        <w:jc w:val="both"/>
      </w:pPr>
      <w:r w:rsidRPr="00407452">
        <w:rPr>
          <w:rFonts w:ascii="Times New Roman" w:eastAsia="Times New Roman" w:hAnsi="Times New Roman" w:cs="Times New Roman"/>
          <w:sz w:val="28"/>
          <w:szCs w:val="28"/>
        </w:rPr>
        <w:tab/>
      </w:r>
      <w:r w:rsidR="00D83051" w:rsidRPr="0040745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</w:t>
      </w:r>
      <w:r w:rsidR="00D83051" w:rsidRPr="00407452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2002 </w:t>
      </w:r>
      <w:r w:rsidR="00D83051" w:rsidRPr="00407452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№ 1 «О </w:t>
      </w:r>
      <w:r w:rsidR="00AE73CF" w:rsidRPr="0040745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лассификации основных средств, включаемых в амортизационные группы».</w:t>
      </w:r>
    </w:p>
    <w:p w:rsidR="00920C9D" w:rsidRPr="00407452" w:rsidRDefault="00C046A9" w:rsidP="00C14C3E">
      <w:pPr>
        <w:tabs>
          <w:tab w:val="left" w:pos="709"/>
        </w:tabs>
        <w:spacing w:after="0"/>
        <w:contextualSpacing/>
        <w:jc w:val="both"/>
      </w:pPr>
      <w:r w:rsidRPr="00407452">
        <w:rPr>
          <w:rFonts w:ascii="Times New Roman" w:eastAsia="Times New Roman" w:hAnsi="Times New Roman" w:cs="Times New Roman"/>
          <w:sz w:val="28"/>
          <w:szCs w:val="28"/>
        </w:rPr>
        <w:tab/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C14C3E" w:rsidRPr="004074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11</w:t>
      </w:r>
      <w:r w:rsidR="00C14C3E" w:rsidRPr="0040745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C14C3E" w:rsidRPr="0040745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 xml:space="preserve"> № 930-К</w:t>
      </w:r>
      <w:r w:rsidR="00C14C3E" w:rsidRPr="00407452">
        <w:rPr>
          <w:rFonts w:ascii="Times New Roman" w:eastAsia="Times New Roman" w:hAnsi="Times New Roman" w:cs="Times New Roman"/>
          <w:sz w:val="28"/>
          <w:szCs w:val="28"/>
        </w:rPr>
        <w:t>З «О казне Краснодарского края»;</w:t>
      </w:r>
    </w:p>
    <w:p w:rsidR="00920C9D" w:rsidRPr="00407452" w:rsidRDefault="00510E2C" w:rsidP="00510E2C">
      <w:pPr>
        <w:tabs>
          <w:tab w:val="left" w:pos="709"/>
        </w:tabs>
        <w:spacing w:after="0"/>
        <w:contextualSpacing/>
        <w:jc w:val="both"/>
      </w:pPr>
      <w:r w:rsidRPr="00407452">
        <w:rPr>
          <w:rFonts w:ascii="Times New Roman" w:eastAsia="Times New Roman" w:hAnsi="Times New Roman" w:cs="Times New Roman"/>
          <w:sz w:val="28"/>
          <w:szCs w:val="28"/>
        </w:rPr>
        <w:tab/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26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>2003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 xml:space="preserve"> № 620-КЗ «О н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алоге на имущество организаций»;</w:t>
      </w:r>
    </w:p>
    <w:p w:rsidR="00920C9D" w:rsidRPr="00407452" w:rsidRDefault="00E022C1" w:rsidP="00E022C1">
      <w:pPr>
        <w:tabs>
          <w:tab w:val="left" w:pos="709"/>
        </w:tabs>
        <w:spacing w:after="0"/>
        <w:contextualSpacing/>
        <w:jc w:val="both"/>
      </w:pPr>
      <w:r w:rsidRPr="00407452">
        <w:rPr>
          <w:rFonts w:ascii="Times New Roman" w:eastAsia="Times New Roman" w:hAnsi="Times New Roman" w:cs="Times New Roman"/>
          <w:sz w:val="28"/>
          <w:szCs w:val="28"/>
        </w:rPr>
        <w:tab/>
        <w:t>постановления Законодательного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 xml:space="preserve">2008 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>№ 613-п «Об утверждении положения о порядке и условиях командирования лиц, замещающих государственные должности Краснодарского края, и государственных гражданских служащих Краснодарского края»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0C9D" w:rsidRPr="00407452" w:rsidRDefault="002A5B5B" w:rsidP="002A5B5B">
      <w:pPr>
        <w:tabs>
          <w:tab w:val="left" w:pos="709"/>
        </w:tabs>
        <w:spacing w:after="0"/>
        <w:contextualSpacing/>
        <w:jc w:val="both"/>
      </w:pPr>
      <w:r w:rsidRPr="00407452">
        <w:rPr>
          <w:rFonts w:ascii="Times New Roman" w:eastAsia="Times New Roman" w:hAnsi="Times New Roman" w:cs="Times New Roman"/>
          <w:sz w:val="28"/>
          <w:szCs w:val="28"/>
        </w:rPr>
        <w:tab/>
        <w:t>постановления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 xml:space="preserve"> № 721 «Об утверждении Порядка осуществления главными распорядителями (распорядителями) средств краевого бюджета, главными администраторами (администраторами) доходов краевого бюджета, главными администраторами (администраторами) источников финансирования дефицита краевого бюджета внутреннего финансового контроля и 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внутреннего финансового аудита»;</w:t>
      </w:r>
    </w:p>
    <w:p w:rsidR="0085732A" w:rsidRPr="001D317C" w:rsidRDefault="002A5B5B" w:rsidP="001D317C">
      <w:pPr>
        <w:tabs>
          <w:tab w:val="left" w:pos="709"/>
        </w:tabs>
        <w:spacing w:after="0"/>
        <w:contextualSpacing/>
        <w:jc w:val="both"/>
        <w:rPr>
          <w:sz w:val="24"/>
        </w:rPr>
      </w:pPr>
      <w:r w:rsidRPr="00407452">
        <w:rPr>
          <w:rFonts w:ascii="Times New Roman" w:eastAsia="Times New Roman" w:hAnsi="Times New Roman" w:cs="Times New Roman"/>
          <w:sz w:val="28"/>
          <w:szCs w:val="28"/>
        </w:rPr>
        <w:tab/>
      </w:r>
      <w:r w:rsidR="0085732A" w:rsidRPr="001D317C">
        <w:rPr>
          <w:rFonts w:ascii="Times New Roman" w:hAnsi="Times New Roman" w:cs="Times New Roman"/>
          <w:sz w:val="28"/>
          <w:szCs w:val="24"/>
        </w:rPr>
        <w:t>приказ министерства финансов Краснодарского края от 7 февраля 2014 года № 37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краевого бюджета»;</w:t>
      </w:r>
    </w:p>
    <w:p w:rsidR="00920C9D" w:rsidRPr="00407452" w:rsidRDefault="006E7876" w:rsidP="006E7876">
      <w:pPr>
        <w:tabs>
          <w:tab w:val="left" w:pos="851"/>
        </w:tabs>
        <w:spacing w:after="0"/>
        <w:contextualSpacing/>
        <w:jc w:val="both"/>
      </w:pPr>
      <w:r w:rsidRPr="00407452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имущественных от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ношений Краснодарского края от 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 декабря 2010 года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 xml:space="preserve"> № 1370 «Об утверждении </w:t>
      </w:r>
      <w:r w:rsidR="008573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 xml:space="preserve">орядка составления, 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утверждения и ведения бюджетной сметы департамента имущественных отношений Краснодарского края и бюджетных смет казенных учреждений, подведомственных департаменту департамента имущественных</w:t>
      </w:r>
      <w:r w:rsidR="00E043C0" w:rsidRPr="00407452">
        <w:rPr>
          <w:rFonts w:ascii="Times New Roman" w:eastAsia="Times New Roman" w:hAnsi="Times New Roman" w:cs="Times New Roman"/>
          <w:sz w:val="28"/>
          <w:szCs w:val="28"/>
        </w:rPr>
        <w:t xml:space="preserve"> отношений Краснодарского края»;</w:t>
      </w:r>
    </w:p>
    <w:p w:rsidR="00920C9D" w:rsidRPr="00407452" w:rsidRDefault="00114FC9" w:rsidP="00114FC9">
      <w:pPr>
        <w:tabs>
          <w:tab w:val="left" w:pos="709"/>
        </w:tabs>
        <w:spacing w:after="0"/>
        <w:contextualSpacing/>
        <w:jc w:val="both"/>
      </w:pPr>
      <w:r w:rsidRPr="00407452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имущественных отношений Краснодарского края от 20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 xml:space="preserve"> № 586 «Об осуществлении департаментом имущественных отношений Краснодарского края внутреннего финансового контроля и 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внутреннего финансового аудита»;</w:t>
      </w:r>
    </w:p>
    <w:p w:rsidR="00920C9D" w:rsidRPr="00407452" w:rsidRDefault="00114FC9" w:rsidP="00ED2ED7">
      <w:pPr>
        <w:tabs>
          <w:tab w:val="left" w:pos="709"/>
        </w:tabs>
        <w:spacing w:after="0"/>
        <w:contextualSpacing/>
        <w:jc w:val="both"/>
      </w:pPr>
      <w:r w:rsidRPr="00407452">
        <w:rPr>
          <w:rFonts w:ascii="Times New Roman" w:eastAsia="Times New Roman" w:hAnsi="Times New Roman" w:cs="Times New Roman"/>
          <w:sz w:val="28"/>
          <w:szCs w:val="28"/>
        </w:rPr>
        <w:tab/>
      </w:r>
      <w:r w:rsidR="00ED2ED7" w:rsidRPr="00407452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ф</w:t>
      </w:r>
      <w:r w:rsidR="00ED2ED7" w:rsidRPr="00407452">
        <w:rPr>
          <w:rFonts w:ascii="Times New Roman" w:eastAsia="Times New Roman" w:hAnsi="Times New Roman" w:cs="Times New Roman"/>
          <w:sz w:val="28"/>
          <w:szCs w:val="28"/>
        </w:rPr>
        <w:t>инансово-экономической политики;</w:t>
      </w:r>
    </w:p>
    <w:p w:rsidR="00920C9D" w:rsidRPr="00407452" w:rsidRDefault="00ED2ED7" w:rsidP="00ED2ED7">
      <w:pPr>
        <w:spacing w:after="0"/>
        <w:contextualSpacing/>
        <w:jc w:val="both"/>
      </w:pPr>
      <w:r w:rsidRPr="00407452">
        <w:rPr>
          <w:rFonts w:ascii="Times New Roman" w:eastAsia="Times New Roman" w:hAnsi="Times New Roman" w:cs="Times New Roman"/>
          <w:sz w:val="28"/>
          <w:szCs w:val="28"/>
        </w:rPr>
        <w:tab/>
        <w:t>системы бюджетирования организации;</w:t>
      </w:r>
    </w:p>
    <w:p w:rsidR="00920C9D" w:rsidRPr="00407452" w:rsidRDefault="00ED2ED7" w:rsidP="00ED2ED7">
      <w:pPr>
        <w:tabs>
          <w:tab w:val="left" w:pos="1276"/>
        </w:tabs>
        <w:spacing w:after="0"/>
        <w:ind w:left="709"/>
        <w:contextualSpacing/>
        <w:jc w:val="both"/>
      </w:pPr>
      <w:r w:rsidRPr="00407452">
        <w:rPr>
          <w:rFonts w:ascii="Times New Roman" w:eastAsia="Times New Roman" w:hAnsi="Times New Roman" w:cs="Times New Roman"/>
          <w:sz w:val="28"/>
          <w:szCs w:val="28"/>
        </w:rPr>
        <w:t>методов бюджетного планирования;</w:t>
      </w:r>
    </w:p>
    <w:p w:rsidR="00920C9D" w:rsidRPr="00407452" w:rsidRDefault="00ED2ED7" w:rsidP="00ED2ED7">
      <w:pPr>
        <w:tabs>
          <w:tab w:val="left" w:pos="1276"/>
        </w:tabs>
        <w:spacing w:after="0"/>
        <w:ind w:left="709"/>
        <w:contextualSpacing/>
        <w:jc w:val="both"/>
      </w:pPr>
      <w:r w:rsidRPr="00407452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Pr="00407452">
        <w:rPr>
          <w:rFonts w:ascii="Times New Roman" w:eastAsia="Times New Roman" w:hAnsi="Times New Roman" w:cs="Times New Roman"/>
          <w:sz w:val="28"/>
          <w:szCs w:val="28"/>
        </w:rPr>
        <w:t>го учета и отчетности;</w:t>
      </w:r>
    </w:p>
    <w:p w:rsidR="00920C9D" w:rsidRPr="00407452" w:rsidRDefault="00ED2ED7" w:rsidP="00ED2ED7">
      <w:pPr>
        <w:tabs>
          <w:tab w:val="left" w:pos="1276"/>
        </w:tabs>
        <w:ind w:left="709"/>
        <w:contextualSpacing/>
        <w:jc w:val="both"/>
      </w:pPr>
      <w:r w:rsidRPr="00407452">
        <w:rPr>
          <w:rFonts w:ascii="Times New Roman" w:eastAsia="Times New Roman" w:hAnsi="Times New Roman" w:cs="Times New Roman"/>
          <w:sz w:val="28"/>
          <w:szCs w:val="28"/>
        </w:rPr>
        <w:t>нормативных затрат</w:t>
      </w:r>
      <w:r w:rsidR="00920C9D" w:rsidRPr="00407452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недвижимого и особо ценного движимого имущества.</w:t>
      </w:r>
    </w:p>
    <w:p w:rsidR="00C046A9" w:rsidRPr="00C046A9" w:rsidRDefault="00C046A9" w:rsidP="00C0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6A9">
        <w:rPr>
          <w:rFonts w:ascii="Times New Roman" w:hAnsi="Times New Roman" w:cs="Times New Roman"/>
          <w:sz w:val="28"/>
          <w:szCs w:val="28"/>
        </w:rPr>
        <w:t xml:space="preserve">иными профессионально-функциональными знаниями: </w:t>
      </w:r>
    </w:p>
    <w:p w:rsidR="00262F64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Регламента администрации Краснодарского края, утвержденного постановлением главы администрации (губернатора) </w:t>
      </w:r>
      <w:r w:rsidR="00262F64" w:rsidRPr="00407452">
        <w:rPr>
          <w:rFonts w:ascii="Times New Roman" w:hAnsi="Times New Roman" w:cs="Times New Roman"/>
          <w:sz w:val="28"/>
          <w:szCs w:val="28"/>
        </w:rPr>
        <w:t xml:space="preserve"> </w:t>
      </w:r>
      <w:r w:rsidRPr="00407452">
        <w:rPr>
          <w:rFonts w:ascii="Times New Roman" w:hAnsi="Times New Roman" w:cs="Times New Roman"/>
          <w:sz w:val="28"/>
          <w:szCs w:val="28"/>
        </w:rPr>
        <w:t xml:space="preserve">Краснодарского края от 30 сентября 2008 года № 980 «О Регламенте администрации Краснодарского края» (далее - Регламент администрации Краснодарского края); </w:t>
      </w:r>
    </w:p>
    <w:p w:rsidR="007C6878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>положения о</w:t>
      </w:r>
      <w:r w:rsidR="00C65BC1" w:rsidRPr="00407452">
        <w:rPr>
          <w:rFonts w:ascii="Times New Roman" w:hAnsi="Times New Roman" w:cs="Times New Roman"/>
          <w:sz w:val="28"/>
          <w:szCs w:val="28"/>
        </w:rPr>
        <w:t>б отделе финансов в управлении кадровой, финансовой и организационной работы департамента</w:t>
      </w:r>
      <w:r w:rsidRPr="00407452">
        <w:rPr>
          <w:rFonts w:ascii="Times New Roman" w:hAnsi="Times New Roman" w:cs="Times New Roman"/>
          <w:sz w:val="28"/>
          <w:szCs w:val="28"/>
        </w:rPr>
        <w:t xml:space="preserve">, правил служебного распорядка; </w:t>
      </w:r>
    </w:p>
    <w:p w:rsidR="00270D2B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>правил документооборота и работы со служебной информацией, Инструкции по делопроизводству в исполнительных органах государственной власти Краснодарского края, утвержденной постановлением главы администрации Краснодарского края от 29 декабря 2004 года № 1315 «Об утверждении Инструкции по делопроизводству в исполнительны х органах государственной власти Краснодарского края» (далее - Инструкция по делопроизводству в исполнительных органах государственной власти Краснодарского края);</w:t>
      </w:r>
    </w:p>
    <w:p w:rsidR="00270D2B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правил деловой этики; </w:t>
      </w:r>
    </w:p>
    <w:p w:rsidR="00270D2B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порядка работы со сведениями, составляющими государственную тайну (для гражданских служащих, имеющих допуск к государственной тайне на постоянной основе); </w:t>
      </w:r>
    </w:p>
    <w:p w:rsidR="00270D2B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норм охраны труда и противопожарной защиты; </w:t>
      </w:r>
    </w:p>
    <w:p w:rsidR="00270D2B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общих вопросов в области обеспечения информационной безопасности; </w:t>
      </w:r>
    </w:p>
    <w:p w:rsidR="00270D2B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основных принципов организации органов государственной власти Российской Федерации и Краснодарского края; </w:t>
      </w:r>
    </w:p>
    <w:p w:rsidR="00270D2B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>порядка подготовки, согласования и принятия нормативных правовых актов Краснодарского края;</w:t>
      </w:r>
    </w:p>
    <w:p w:rsidR="00270D2B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lastRenderedPageBreak/>
        <w:t>основ информационного, документационного обеспечения сфер деятельности исполнительных о</w:t>
      </w:r>
      <w:r w:rsidR="00270D2B" w:rsidRPr="00407452">
        <w:rPr>
          <w:rFonts w:ascii="Times New Roman" w:hAnsi="Times New Roman" w:cs="Times New Roman"/>
          <w:sz w:val="28"/>
          <w:szCs w:val="28"/>
        </w:rPr>
        <w:t>рганов государственной власти К</w:t>
      </w:r>
      <w:r w:rsidR="00407452">
        <w:rPr>
          <w:rFonts w:ascii="Times New Roman" w:hAnsi="Times New Roman" w:cs="Times New Roman"/>
          <w:sz w:val="28"/>
          <w:szCs w:val="28"/>
        </w:rPr>
        <w:t>раснодарского края.</w:t>
      </w:r>
    </w:p>
    <w:p w:rsidR="00D131B7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86">
        <w:rPr>
          <w:rFonts w:ascii="Times New Roman" w:hAnsi="Times New Roman" w:cs="Times New Roman"/>
          <w:sz w:val="28"/>
          <w:szCs w:val="28"/>
        </w:rPr>
        <w:t>Гражданский служащий, замещающий долж</w:t>
      </w:r>
      <w:r w:rsidR="00270D2B" w:rsidRPr="003D1386">
        <w:rPr>
          <w:rFonts w:ascii="Times New Roman" w:hAnsi="Times New Roman" w:cs="Times New Roman"/>
          <w:sz w:val="28"/>
          <w:szCs w:val="28"/>
        </w:rPr>
        <w:t>ность</w:t>
      </w:r>
      <w:r w:rsidRPr="003D1386">
        <w:rPr>
          <w:rFonts w:ascii="Times New Roman" w:hAnsi="Times New Roman" w:cs="Times New Roman"/>
          <w:sz w:val="28"/>
          <w:szCs w:val="28"/>
        </w:rPr>
        <w:t xml:space="preserve"> </w:t>
      </w:r>
      <w:r w:rsidR="00516AF0" w:rsidRPr="003D1386">
        <w:rPr>
          <w:rFonts w:ascii="Times New Roman" w:hAnsi="Times New Roman" w:cs="Times New Roman"/>
          <w:sz w:val="28"/>
          <w:szCs w:val="28"/>
        </w:rPr>
        <w:t>ведущего консультанта отдела</w:t>
      </w:r>
      <w:r w:rsidR="00407452">
        <w:rPr>
          <w:rFonts w:ascii="Times New Roman" w:hAnsi="Times New Roman" w:cs="Times New Roman"/>
          <w:sz w:val="28"/>
          <w:szCs w:val="28"/>
        </w:rPr>
        <w:t>,</w:t>
      </w:r>
      <w:r w:rsidRPr="003D1386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профессионально-ф</w:t>
      </w:r>
      <w:r w:rsidR="00D131B7" w:rsidRPr="003D1386">
        <w:rPr>
          <w:rFonts w:ascii="Times New Roman" w:hAnsi="Times New Roman" w:cs="Times New Roman"/>
          <w:sz w:val="28"/>
          <w:szCs w:val="28"/>
        </w:rPr>
        <w:t>ункциональны</w:t>
      </w:r>
      <w:r w:rsidRPr="003D1386">
        <w:rPr>
          <w:rFonts w:ascii="Times New Roman" w:hAnsi="Times New Roman" w:cs="Times New Roman"/>
          <w:sz w:val="28"/>
          <w:szCs w:val="28"/>
        </w:rPr>
        <w:t xml:space="preserve">ми умениями: </w:t>
      </w:r>
    </w:p>
    <w:p w:rsidR="00407452" w:rsidRDefault="003D1386" w:rsidP="00407452">
      <w:pPr>
        <w:tabs>
          <w:tab w:val="left" w:pos="7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3D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применять экономические методы для управле</w:t>
      </w:r>
      <w:r w:rsidR="004074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ния государственным имуществом;</w:t>
      </w:r>
    </w:p>
    <w:p w:rsidR="00407452" w:rsidRPr="00407452" w:rsidRDefault="00407452" w:rsidP="00407452">
      <w:pPr>
        <w:tabs>
          <w:tab w:val="left" w:pos="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3D1386" w:rsidRPr="003D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бухгалте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рского</w:t>
      </w:r>
      <w:r w:rsidR="003D1386" w:rsidRPr="003D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налогового учета;</w:t>
      </w:r>
    </w:p>
    <w:p w:rsidR="00C80EF7" w:rsidRPr="00407452" w:rsidRDefault="00E573A5" w:rsidP="004074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организационной работы, подготовки мероприятий в соответствующей сфере деятельности; </w:t>
      </w:r>
    </w:p>
    <w:p w:rsidR="00C80EF7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аналитической, экспертной работы по профилю деятельности; </w:t>
      </w:r>
    </w:p>
    <w:p w:rsidR="00C80EF7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разработки проектов законов и иных нормативных правовых актов по направлению деятельности; </w:t>
      </w:r>
    </w:p>
    <w:p w:rsidR="00C80EF7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организации взаимодействия со специалистами других органов и структурных подразделений администрации края для решения вопросов своей деятельности; </w:t>
      </w:r>
    </w:p>
    <w:p w:rsidR="00C80EF7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ведения служебного документооборота, исполнения служебных документов, подготовки проектов ответов на обращения организаций и </w:t>
      </w:r>
      <w:r w:rsidR="00C80EF7" w:rsidRPr="00407452">
        <w:rPr>
          <w:rFonts w:ascii="Times New Roman" w:hAnsi="Times New Roman" w:cs="Times New Roman"/>
          <w:sz w:val="28"/>
          <w:szCs w:val="28"/>
        </w:rPr>
        <w:t>г</w:t>
      </w:r>
      <w:r w:rsidRPr="00407452">
        <w:rPr>
          <w:rFonts w:ascii="Times New Roman" w:hAnsi="Times New Roman" w:cs="Times New Roman"/>
          <w:sz w:val="28"/>
          <w:szCs w:val="28"/>
        </w:rPr>
        <w:t>раждан;</w:t>
      </w:r>
    </w:p>
    <w:p w:rsidR="00C80EF7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>систематизации и подготовки аналитического, информационного материала;</w:t>
      </w:r>
    </w:p>
    <w:p w:rsidR="00C80EF7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коммуникативности и умениями строить межличностные отношения; </w:t>
      </w:r>
    </w:p>
    <w:p w:rsidR="00636147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организации личного труда и планирования служебного времени; </w:t>
      </w:r>
    </w:p>
    <w:p w:rsidR="00636147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владения оргтехникой и средствами коммуникации; </w:t>
      </w:r>
    </w:p>
    <w:p w:rsidR="00636147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>владения современными средствами, методам и  технологиями работы с информацией и документами;</w:t>
      </w:r>
    </w:p>
    <w:p w:rsidR="00636147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управления электронной почтой; </w:t>
      </w:r>
    </w:p>
    <w:p w:rsidR="00636147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>владения официально-деловым стилем современного русского языка;</w:t>
      </w:r>
    </w:p>
    <w:p w:rsidR="00636147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в области охраны профессиональной служебной деятельности (охраны труда); </w:t>
      </w:r>
    </w:p>
    <w:p w:rsidR="00636147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составления и исполнения перспективных и текущих планов; </w:t>
      </w:r>
    </w:p>
    <w:p w:rsidR="00636147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пользования современной оргтехникой и программными продуктами; </w:t>
      </w:r>
    </w:p>
    <w:p w:rsidR="003335BB" w:rsidRPr="00407452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 xml:space="preserve">работы с внутренними и периферийными устройствами компьютера; </w:t>
      </w:r>
    </w:p>
    <w:p w:rsidR="003335BB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52">
        <w:rPr>
          <w:rFonts w:ascii="Times New Roman" w:hAnsi="Times New Roman" w:cs="Times New Roman"/>
          <w:sz w:val="28"/>
          <w:szCs w:val="28"/>
        </w:rPr>
        <w:t>работы с информационно-коммуникационными сетями, в том чис</w:t>
      </w:r>
      <w:r w:rsidR="003335BB" w:rsidRPr="00407452">
        <w:rPr>
          <w:rFonts w:ascii="Times New Roman" w:hAnsi="Times New Roman" w:cs="Times New Roman"/>
          <w:sz w:val="28"/>
          <w:szCs w:val="28"/>
        </w:rPr>
        <w:t>ле сетью</w:t>
      </w:r>
      <w:r w:rsidRPr="00407452">
        <w:rPr>
          <w:rFonts w:ascii="Times New Roman" w:hAnsi="Times New Roman" w:cs="Times New Roman"/>
          <w:sz w:val="28"/>
          <w:szCs w:val="28"/>
        </w:rPr>
        <w:t xml:space="preserve"> «Интернет», работы в операционной системе, работы с электронной  почтой, работы в текстовом редакторе, работы с электронными таб</w:t>
      </w:r>
      <w:r w:rsidR="0017049D">
        <w:rPr>
          <w:rFonts w:ascii="Times New Roman" w:hAnsi="Times New Roman" w:cs="Times New Roman"/>
          <w:sz w:val="28"/>
          <w:szCs w:val="28"/>
        </w:rPr>
        <w:t>лицами, работы с базами данных.</w:t>
      </w:r>
    </w:p>
    <w:p w:rsidR="00EC5D2A" w:rsidRDefault="00EC5D2A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D2A" w:rsidRDefault="00EC5D2A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5BB" w:rsidRPr="00407452" w:rsidRDefault="003335BB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5BB" w:rsidRDefault="00E573A5" w:rsidP="003335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4A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335BB" w:rsidRPr="00CA744A">
        <w:rPr>
          <w:rFonts w:ascii="Times New Roman" w:hAnsi="Times New Roman" w:cs="Times New Roman"/>
          <w:b/>
          <w:sz w:val="28"/>
          <w:szCs w:val="28"/>
        </w:rPr>
        <w:t>.</w:t>
      </w:r>
      <w:r w:rsidRPr="00CA744A">
        <w:rPr>
          <w:rFonts w:ascii="Times New Roman" w:hAnsi="Times New Roman" w:cs="Times New Roman"/>
          <w:b/>
          <w:sz w:val="28"/>
          <w:szCs w:val="28"/>
        </w:rPr>
        <w:t xml:space="preserve"> Должностные обязанности</w:t>
      </w:r>
    </w:p>
    <w:p w:rsidR="00407452" w:rsidRDefault="00407452" w:rsidP="003335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D2A" w:rsidRPr="00CA744A" w:rsidRDefault="00EC5D2A" w:rsidP="003335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156" w:rsidRDefault="00956156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73A5" w:rsidRPr="00E573A5">
        <w:rPr>
          <w:rFonts w:ascii="Times New Roman" w:hAnsi="Times New Roman" w:cs="Times New Roman"/>
          <w:sz w:val="28"/>
          <w:szCs w:val="28"/>
        </w:rPr>
        <w:t xml:space="preserve">ражданский </w:t>
      </w:r>
      <w:r w:rsidR="005838F4">
        <w:rPr>
          <w:rFonts w:ascii="Times New Roman" w:hAnsi="Times New Roman" w:cs="Times New Roman"/>
          <w:sz w:val="28"/>
          <w:szCs w:val="28"/>
        </w:rPr>
        <w:t>служащий, замещающий должность ведущего консультанта отдела,</w:t>
      </w:r>
      <w:r w:rsidR="00E573A5" w:rsidRPr="00E573A5">
        <w:rPr>
          <w:rFonts w:ascii="Times New Roman" w:hAnsi="Times New Roman" w:cs="Times New Roman"/>
          <w:sz w:val="28"/>
          <w:szCs w:val="28"/>
        </w:rPr>
        <w:t xml:space="preserve"> соблюдает обязанности, ограничения и запреты, связанные с гражданской службой, требования к служебному поведению гражданского служащего, установленные Федеральным законом от 27 июля 2004 года № 79-ФЗ «О государственной гражданской службе Российской Федерации», и обязанности, установленные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C5">
        <w:rPr>
          <w:rFonts w:ascii="Times New Roman" w:hAnsi="Times New Roman" w:cs="Times New Roman"/>
          <w:sz w:val="28"/>
          <w:szCs w:val="28"/>
        </w:rPr>
        <w:t>№ 273-Ф</w:t>
      </w:r>
      <w:r w:rsidR="00E573A5" w:rsidRPr="00E573A5"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коррупции», также обязан обеспечивать выполнение </w:t>
      </w:r>
      <w:r w:rsidR="005838F4">
        <w:rPr>
          <w:rFonts w:ascii="Times New Roman" w:hAnsi="Times New Roman" w:cs="Times New Roman"/>
          <w:sz w:val="28"/>
          <w:szCs w:val="28"/>
        </w:rPr>
        <w:t>отделом финансов</w:t>
      </w:r>
      <w:r w:rsidR="00E573A5" w:rsidRPr="00E573A5">
        <w:rPr>
          <w:rFonts w:ascii="Times New Roman" w:hAnsi="Times New Roman" w:cs="Times New Roman"/>
          <w:sz w:val="28"/>
          <w:szCs w:val="28"/>
        </w:rPr>
        <w:t xml:space="preserve"> функций,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73A5" w:rsidRPr="00E573A5">
        <w:rPr>
          <w:rFonts w:ascii="Times New Roman" w:hAnsi="Times New Roman" w:cs="Times New Roman"/>
          <w:sz w:val="28"/>
          <w:szCs w:val="28"/>
        </w:rPr>
        <w:t>Положением о</w:t>
      </w:r>
      <w:r w:rsidR="005838F4">
        <w:rPr>
          <w:rFonts w:ascii="Times New Roman" w:hAnsi="Times New Roman" w:cs="Times New Roman"/>
          <w:sz w:val="28"/>
          <w:szCs w:val="28"/>
        </w:rPr>
        <w:t>б</w:t>
      </w:r>
      <w:r w:rsidR="00E573A5" w:rsidRPr="00E573A5">
        <w:rPr>
          <w:rFonts w:ascii="Times New Roman" w:hAnsi="Times New Roman" w:cs="Times New Roman"/>
          <w:sz w:val="28"/>
          <w:szCs w:val="28"/>
        </w:rPr>
        <w:t xml:space="preserve"> </w:t>
      </w:r>
      <w:r w:rsidR="005838F4">
        <w:rPr>
          <w:rFonts w:ascii="Times New Roman" w:hAnsi="Times New Roman" w:cs="Times New Roman"/>
          <w:sz w:val="28"/>
          <w:szCs w:val="28"/>
        </w:rPr>
        <w:t>отделе финансов</w:t>
      </w:r>
      <w:r w:rsidR="00E573A5" w:rsidRPr="00E57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8F4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и функций, предусмотренных </w:t>
      </w:r>
      <w:r w:rsidR="00956156">
        <w:rPr>
          <w:rFonts w:ascii="Times New Roman" w:hAnsi="Times New Roman" w:cs="Times New Roman"/>
          <w:sz w:val="28"/>
          <w:szCs w:val="28"/>
        </w:rPr>
        <w:t>П</w:t>
      </w:r>
      <w:r w:rsidRPr="00E573A5">
        <w:rPr>
          <w:rFonts w:ascii="Times New Roman" w:hAnsi="Times New Roman" w:cs="Times New Roman"/>
          <w:sz w:val="28"/>
          <w:szCs w:val="28"/>
        </w:rPr>
        <w:t>о</w:t>
      </w:r>
      <w:r w:rsidR="00956156">
        <w:rPr>
          <w:rFonts w:ascii="Times New Roman" w:hAnsi="Times New Roman" w:cs="Times New Roman"/>
          <w:sz w:val="28"/>
          <w:szCs w:val="28"/>
        </w:rPr>
        <w:t>ло</w:t>
      </w:r>
      <w:r w:rsidRPr="00E573A5">
        <w:rPr>
          <w:rFonts w:ascii="Times New Roman" w:hAnsi="Times New Roman" w:cs="Times New Roman"/>
          <w:sz w:val="28"/>
          <w:szCs w:val="28"/>
        </w:rPr>
        <w:t>жением о</w:t>
      </w:r>
      <w:r w:rsidR="005838F4">
        <w:rPr>
          <w:rFonts w:ascii="Times New Roman" w:hAnsi="Times New Roman" w:cs="Times New Roman"/>
          <w:sz w:val="28"/>
          <w:szCs w:val="28"/>
        </w:rPr>
        <w:t>б отделе финансов</w:t>
      </w:r>
      <w:r w:rsidR="00BC10DE">
        <w:rPr>
          <w:rFonts w:ascii="Times New Roman" w:hAnsi="Times New Roman" w:cs="Times New Roman"/>
          <w:sz w:val="28"/>
          <w:szCs w:val="28"/>
        </w:rPr>
        <w:t>,</w:t>
      </w:r>
      <w:r w:rsidRPr="00E573A5">
        <w:rPr>
          <w:rFonts w:ascii="Times New Roman" w:hAnsi="Times New Roman" w:cs="Times New Roman"/>
          <w:sz w:val="28"/>
          <w:szCs w:val="28"/>
        </w:rPr>
        <w:t xml:space="preserve"> </w:t>
      </w:r>
      <w:r w:rsidR="005838F4">
        <w:rPr>
          <w:rFonts w:ascii="Times New Roman" w:hAnsi="Times New Roman" w:cs="Times New Roman"/>
          <w:sz w:val="28"/>
          <w:szCs w:val="28"/>
        </w:rPr>
        <w:t xml:space="preserve">ведущий консультант отдела </w:t>
      </w:r>
      <w:r w:rsidRPr="00E573A5">
        <w:rPr>
          <w:rFonts w:ascii="Times New Roman" w:hAnsi="Times New Roman" w:cs="Times New Roman"/>
          <w:sz w:val="28"/>
          <w:szCs w:val="28"/>
        </w:rPr>
        <w:t xml:space="preserve">обязан:  </w:t>
      </w:r>
    </w:p>
    <w:p w:rsidR="005838F4" w:rsidRPr="001D317C" w:rsidRDefault="005838F4" w:rsidP="0058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317C">
        <w:rPr>
          <w:rFonts w:ascii="Times New Roman" w:hAnsi="Times New Roman" w:cs="Times New Roman"/>
          <w:sz w:val="28"/>
        </w:rPr>
        <w:t>составл</w:t>
      </w:r>
      <w:r w:rsidR="00D7184F" w:rsidRPr="001D317C">
        <w:rPr>
          <w:rFonts w:ascii="Times New Roman" w:hAnsi="Times New Roman" w:cs="Times New Roman"/>
          <w:sz w:val="28"/>
        </w:rPr>
        <w:t>ять</w:t>
      </w:r>
      <w:r w:rsidRPr="001D317C">
        <w:rPr>
          <w:rFonts w:ascii="Times New Roman" w:hAnsi="Times New Roman" w:cs="Times New Roman"/>
          <w:sz w:val="28"/>
        </w:rPr>
        <w:t xml:space="preserve"> платежны</w:t>
      </w:r>
      <w:r w:rsidR="00D7184F" w:rsidRPr="001D317C">
        <w:rPr>
          <w:rFonts w:ascii="Times New Roman" w:hAnsi="Times New Roman" w:cs="Times New Roman"/>
          <w:sz w:val="28"/>
        </w:rPr>
        <w:t>е</w:t>
      </w:r>
      <w:r w:rsidRPr="001D317C">
        <w:rPr>
          <w:rFonts w:ascii="Times New Roman" w:hAnsi="Times New Roman" w:cs="Times New Roman"/>
          <w:sz w:val="28"/>
        </w:rPr>
        <w:t xml:space="preserve"> поручени</w:t>
      </w:r>
      <w:r w:rsidR="00D7184F" w:rsidRPr="001D317C">
        <w:rPr>
          <w:rFonts w:ascii="Times New Roman" w:hAnsi="Times New Roman" w:cs="Times New Roman"/>
          <w:sz w:val="28"/>
        </w:rPr>
        <w:t>я</w:t>
      </w:r>
      <w:r w:rsidRPr="001D317C">
        <w:rPr>
          <w:rFonts w:ascii="Times New Roman" w:hAnsi="Times New Roman" w:cs="Times New Roman"/>
          <w:sz w:val="28"/>
        </w:rPr>
        <w:t xml:space="preserve"> в «1С:Бухгалтерия» и в системе УРМ «АС Бюджет», направл</w:t>
      </w:r>
      <w:r w:rsidR="00D7184F" w:rsidRPr="001D317C">
        <w:rPr>
          <w:rFonts w:ascii="Times New Roman" w:hAnsi="Times New Roman" w:cs="Times New Roman"/>
          <w:sz w:val="28"/>
        </w:rPr>
        <w:t>ять</w:t>
      </w:r>
      <w:r w:rsidRPr="001D317C">
        <w:rPr>
          <w:rFonts w:ascii="Times New Roman" w:hAnsi="Times New Roman" w:cs="Times New Roman"/>
          <w:sz w:val="28"/>
        </w:rPr>
        <w:t xml:space="preserve"> их по каналам электронной связи в орган, осуществляющий кассовое обслуживание бюджета;</w:t>
      </w:r>
    </w:p>
    <w:p w:rsidR="005838F4" w:rsidRPr="001D317C" w:rsidRDefault="005838F4" w:rsidP="0058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D317C">
        <w:rPr>
          <w:rFonts w:ascii="Times New Roman" w:hAnsi="Times New Roman" w:cs="Times New Roman"/>
          <w:sz w:val="28"/>
        </w:rPr>
        <w:t>составл</w:t>
      </w:r>
      <w:r w:rsidR="00D7184F" w:rsidRPr="001D317C">
        <w:rPr>
          <w:rFonts w:ascii="Times New Roman" w:hAnsi="Times New Roman" w:cs="Times New Roman"/>
          <w:sz w:val="28"/>
        </w:rPr>
        <w:t>ять</w:t>
      </w:r>
      <w:r w:rsidRPr="001D317C">
        <w:rPr>
          <w:rFonts w:ascii="Times New Roman" w:hAnsi="Times New Roman" w:cs="Times New Roman"/>
          <w:sz w:val="28"/>
        </w:rPr>
        <w:t xml:space="preserve"> сведени</w:t>
      </w:r>
      <w:r w:rsidR="00D7184F" w:rsidRPr="001D317C">
        <w:rPr>
          <w:rFonts w:ascii="Times New Roman" w:hAnsi="Times New Roman" w:cs="Times New Roman"/>
          <w:sz w:val="28"/>
        </w:rPr>
        <w:t>я</w:t>
      </w:r>
      <w:r w:rsidRPr="001D317C">
        <w:rPr>
          <w:rFonts w:ascii="Times New Roman" w:hAnsi="Times New Roman" w:cs="Times New Roman"/>
          <w:sz w:val="28"/>
        </w:rPr>
        <w:t xml:space="preserve"> о принимаемых бюджетных обязательствах в системе УРМ «АС Бюджет» и направл</w:t>
      </w:r>
      <w:r w:rsidR="00D7184F" w:rsidRPr="001D317C">
        <w:rPr>
          <w:rFonts w:ascii="Times New Roman" w:hAnsi="Times New Roman" w:cs="Times New Roman"/>
          <w:sz w:val="28"/>
        </w:rPr>
        <w:t>ять</w:t>
      </w:r>
      <w:r w:rsidRPr="001D317C">
        <w:rPr>
          <w:rFonts w:ascii="Times New Roman" w:hAnsi="Times New Roman" w:cs="Times New Roman"/>
          <w:sz w:val="28"/>
        </w:rPr>
        <w:t xml:space="preserve"> их по каналам электронной связи в орган, осуществляющий кассовое обслуживание бюджета;</w:t>
      </w:r>
    </w:p>
    <w:p w:rsidR="00485E27" w:rsidRPr="001D317C" w:rsidRDefault="00FC5881" w:rsidP="0058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D317C">
        <w:rPr>
          <w:rFonts w:ascii="Times New Roman" w:hAnsi="Times New Roman" w:cs="Times New Roman"/>
          <w:sz w:val="28"/>
        </w:rPr>
        <w:t xml:space="preserve">осуществлять бюджетный учет </w:t>
      </w:r>
      <w:r w:rsidR="00485E27" w:rsidRPr="001D317C">
        <w:rPr>
          <w:rFonts w:ascii="Times New Roman" w:hAnsi="Times New Roman" w:cs="Times New Roman"/>
          <w:sz w:val="28"/>
        </w:rPr>
        <w:t>принимаемы</w:t>
      </w:r>
      <w:r w:rsidRPr="001D317C">
        <w:rPr>
          <w:rFonts w:ascii="Times New Roman" w:hAnsi="Times New Roman" w:cs="Times New Roman"/>
          <w:sz w:val="28"/>
        </w:rPr>
        <w:t>х</w:t>
      </w:r>
      <w:r w:rsidR="00485E27" w:rsidRPr="001D317C">
        <w:rPr>
          <w:rFonts w:ascii="Times New Roman" w:hAnsi="Times New Roman" w:cs="Times New Roman"/>
          <w:sz w:val="28"/>
        </w:rPr>
        <w:t xml:space="preserve"> бюджетны</w:t>
      </w:r>
      <w:r w:rsidRPr="001D317C">
        <w:rPr>
          <w:rFonts w:ascii="Times New Roman" w:hAnsi="Times New Roman" w:cs="Times New Roman"/>
          <w:sz w:val="28"/>
        </w:rPr>
        <w:t>х</w:t>
      </w:r>
      <w:r w:rsidR="00485E27" w:rsidRPr="001D317C">
        <w:rPr>
          <w:rFonts w:ascii="Times New Roman" w:hAnsi="Times New Roman" w:cs="Times New Roman"/>
          <w:sz w:val="28"/>
        </w:rPr>
        <w:t xml:space="preserve"> обязательств</w:t>
      </w:r>
      <w:r w:rsidRPr="001D317C">
        <w:rPr>
          <w:rFonts w:ascii="Times New Roman" w:hAnsi="Times New Roman" w:cs="Times New Roman"/>
          <w:sz w:val="28"/>
        </w:rPr>
        <w:t>, принятых бюджетных и</w:t>
      </w:r>
      <w:r w:rsidR="00485E27" w:rsidRPr="001D317C">
        <w:rPr>
          <w:rFonts w:ascii="Times New Roman" w:hAnsi="Times New Roman" w:cs="Times New Roman"/>
          <w:sz w:val="28"/>
        </w:rPr>
        <w:t xml:space="preserve"> денежны</w:t>
      </w:r>
      <w:r w:rsidRPr="001D317C">
        <w:rPr>
          <w:rFonts w:ascii="Times New Roman" w:hAnsi="Times New Roman" w:cs="Times New Roman"/>
          <w:sz w:val="28"/>
        </w:rPr>
        <w:t>х</w:t>
      </w:r>
      <w:r w:rsidR="00485E27" w:rsidRPr="001D317C">
        <w:rPr>
          <w:rFonts w:ascii="Times New Roman" w:hAnsi="Times New Roman" w:cs="Times New Roman"/>
          <w:sz w:val="28"/>
        </w:rPr>
        <w:t xml:space="preserve"> обязательств,</w:t>
      </w:r>
      <w:r w:rsidRPr="001D317C">
        <w:rPr>
          <w:rFonts w:ascii="Times New Roman" w:hAnsi="Times New Roman" w:cs="Times New Roman"/>
          <w:sz w:val="28"/>
        </w:rPr>
        <w:t xml:space="preserve"> контроль за соответствием принимаемых обязательств доведенным лимитам бюджетных обязательств</w:t>
      </w:r>
      <w:r w:rsidR="00485E27" w:rsidRPr="001D317C">
        <w:rPr>
          <w:rFonts w:ascii="Times New Roman" w:hAnsi="Times New Roman" w:cs="Times New Roman"/>
          <w:sz w:val="28"/>
        </w:rPr>
        <w:t>;</w:t>
      </w:r>
    </w:p>
    <w:p w:rsidR="005838F4" w:rsidRPr="001D317C" w:rsidRDefault="005838F4" w:rsidP="0058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D317C">
        <w:rPr>
          <w:rFonts w:ascii="Times New Roman" w:hAnsi="Times New Roman" w:cs="Times New Roman"/>
          <w:sz w:val="28"/>
        </w:rPr>
        <w:t>отраж</w:t>
      </w:r>
      <w:r w:rsidR="00D7184F" w:rsidRPr="001D317C">
        <w:rPr>
          <w:rFonts w:ascii="Times New Roman" w:hAnsi="Times New Roman" w:cs="Times New Roman"/>
          <w:sz w:val="28"/>
        </w:rPr>
        <w:t>ать</w:t>
      </w:r>
      <w:r w:rsidRPr="001D317C">
        <w:rPr>
          <w:rFonts w:ascii="Times New Roman" w:hAnsi="Times New Roman" w:cs="Times New Roman"/>
          <w:sz w:val="28"/>
        </w:rPr>
        <w:t xml:space="preserve"> в бюджетном учете операци</w:t>
      </w:r>
      <w:r w:rsidR="00D7184F" w:rsidRPr="001D317C">
        <w:rPr>
          <w:rFonts w:ascii="Times New Roman" w:hAnsi="Times New Roman" w:cs="Times New Roman"/>
          <w:sz w:val="28"/>
        </w:rPr>
        <w:t>и</w:t>
      </w:r>
      <w:r w:rsidRPr="001D317C">
        <w:rPr>
          <w:rFonts w:ascii="Times New Roman" w:hAnsi="Times New Roman" w:cs="Times New Roman"/>
          <w:sz w:val="28"/>
        </w:rPr>
        <w:t xml:space="preserve"> с безналичными денежными средствами и составл</w:t>
      </w:r>
      <w:r w:rsidR="00D7184F" w:rsidRPr="001D317C">
        <w:rPr>
          <w:rFonts w:ascii="Times New Roman" w:hAnsi="Times New Roman" w:cs="Times New Roman"/>
          <w:sz w:val="28"/>
        </w:rPr>
        <w:t>ять</w:t>
      </w:r>
      <w:r w:rsidRPr="001D317C">
        <w:rPr>
          <w:rFonts w:ascii="Times New Roman" w:hAnsi="Times New Roman" w:cs="Times New Roman"/>
          <w:sz w:val="28"/>
        </w:rPr>
        <w:t xml:space="preserve"> журнал операций № 2;</w:t>
      </w:r>
    </w:p>
    <w:p w:rsidR="00D7184F" w:rsidRPr="001D317C" w:rsidRDefault="00D7184F" w:rsidP="00D718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17C">
        <w:rPr>
          <w:rFonts w:ascii="Times New Roman" w:hAnsi="Times New Roman" w:cs="Times New Roman"/>
          <w:sz w:val="28"/>
          <w:szCs w:val="28"/>
        </w:rPr>
        <w:t xml:space="preserve">осуществлять проверку правильности составления авансовых отчетов, отражение на счетах бухгалтерского учета операций по расчетам с подотчетными лицами и составлять журнал операций № </w:t>
      </w:r>
      <w:r w:rsidR="00485E27" w:rsidRPr="001D317C">
        <w:rPr>
          <w:rFonts w:ascii="Times New Roman" w:hAnsi="Times New Roman" w:cs="Times New Roman"/>
          <w:sz w:val="28"/>
          <w:szCs w:val="28"/>
        </w:rPr>
        <w:t>3</w:t>
      </w:r>
      <w:r w:rsidRPr="001D317C">
        <w:rPr>
          <w:rFonts w:ascii="Times New Roman" w:hAnsi="Times New Roman" w:cs="Times New Roman"/>
          <w:sz w:val="28"/>
          <w:szCs w:val="28"/>
        </w:rPr>
        <w:t>;</w:t>
      </w:r>
    </w:p>
    <w:p w:rsidR="00D7184F" w:rsidRPr="001D317C" w:rsidRDefault="00D7184F" w:rsidP="00D718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17C">
        <w:rPr>
          <w:rFonts w:ascii="Times New Roman" w:hAnsi="Times New Roman" w:cs="Times New Roman"/>
          <w:sz w:val="28"/>
          <w:szCs w:val="28"/>
        </w:rPr>
        <w:t>осуществлять контроль за своевременным представлением в отдел финансов отчетов о проделанной работе в период нахождения в командировке</w:t>
      </w:r>
      <w:r w:rsidR="00485E27" w:rsidRPr="001D317C">
        <w:rPr>
          <w:rFonts w:ascii="Times New Roman" w:hAnsi="Times New Roman" w:cs="Times New Roman"/>
          <w:sz w:val="28"/>
          <w:szCs w:val="28"/>
        </w:rPr>
        <w:t>;</w:t>
      </w:r>
    </w:p>
    <w:p w:rsidR="005838F4" w:rsidRPr="001D317C" w:rsidRDefault="00D7184F" w:rsidP="0058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17C">
        <w:rPr>
          <w:rFonts w:ascii="Times New Roman" w:hAnsi="Times New Roman" w:cs="Times New Roman"/>
          <w:sz w:val="28"/>
        </w:rPr>
        <w:t xml:space="preserve">осуществлять </w:t>
      </w:r>
      <w:r w:rsidR="005838F4" w:rsidRPr="001D317C">
        <w:rPr>
          <w:rFonts w:ascii="Times New Roman" w:hAnsi="Times New Roman" w:cs="Times New Roman"/>
          <w:sz w:val="28"/>
        </w:rPr>
        <w:t>подготовк</w:t>
      </w:r>
      <w:r w:rsidRPr="001D317C">
        <w:rPr>
          <w:rFonts w:ascii="Times New Roman" w:hAnsi="Times New Roman" w:cs="Times New Roman"/>
          <w:sz w:val="28"/>
        </w:rPr>
        <w:t>у</w:t>
      </w:r>
      <w:r w:rsidR="005838F4" w:rsidRPr="001D317C">
        <w:rPr>
          <w:rFonts w:ascii="Times New Roman" w:hAnsi="Times New Roman" w:cs="Times New Roman"/>
          <w:sz w:val="28"/>
        </w:rPr>
        <w:t xml:space="preserve"> </w:t>
      </w:r>
      <w:r w:rsidRPr="001D317C">
        <w:rPr>
          <w:rFonts w:ascii="Times New Roman" w:hAnsi="Times New Roman" w:cs="Times New Roman"/>
          <w:sz w:val="28"/>
        </w:rPr>
        <w:t>аналитической</w:t>
      </w:r>
      <w:r w:rsidR="005838F4" w:rsidRPr="001D317C">
        <w:rPr>
          <w:rFonts w:ascii="Times New Roman" w:hAnsi="Times New Roman" w:cs="Times New Roman"/>
          <w:sz w:val="28"/>
        </w:rPr>
        <w:t xml:space="preserve"> информации о расходовании бюджетных </w:t>
      </w:r>
      <w:r w:rsidR="005838F4" w:rsidRPr="001D317C">
        <w:rPr>
          <w:rFonts w:ascii="Times New Roman" w:hAnsi="Times New Roman" w:cs="Times New Roman"/>
          <w:sz w:val="28"/>
          <w:szCs w:val="28"/>
        </w:rPr>
        <w:t>средств в разрезе целевых статей и статей КОСГУ;</w:t>
      </w:r>
    </w:p>
    <w:p w:rsidR="005838F4" w:rsidRPr="001D317C" w:rsidRDefault="005838F4" w:rsidP="0058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17C">
        <w:rPr>
          <w:rFonts w:ascii="Times New Roman" w:hAnsi="Times New Roman" w:cs="Times New Roman"/>
          <w:sz w:val="28"/>
          <w:szCs w:val="28"/>
        </w:rPr>
        <w:t>осуществл</w:t>
      </w:r>
      <w:r w:rsidR="00D7184F" w:rsidRPr="001D317C">
        <w:rPr>
          <w:rFonts w:ascii="Times New Roman" w:hAnsi="Times New Roman" w:cs="Times New Roman"/>
          <w:sz w:val="28"/>
          <w:szCs w:val="28"/>
        </w:rPr>
        <w:t>ять</w:t>
      </w:r>
      <w:r w:rsidRPr="001D317C">
        <w:rPr>
          <w:rFonts w:ascii="Times New Roman" w:hAnsi="Times New Roman" w:cs="Times New Roman"/>
          <w:sz w:val="28"/>
          <w:szCs w:val="28"/>
        </w:rPr>
        <w:t xml:space="preserve"> прием первичных документов и контроль за правильностью их оформления;</w:t>
      </w:r>
    </w:p>
    <w:p w:rsidR="005838F4" w:rsidRPr="001D317C" w:rsidRDefault="00D7184F" w:rsidP="0058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17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838F4" w:rsidRPr="001D317C">
        <w:rPr>
          <w:rFonts w:ascii="Times New Roman" w:hAnsi="Times New Roman" w:cs="Times New Roman"/>
          <w:sz w:val="28"/>
          <w:szCs w:val="28"/>
        </w:rPr>
        <w:t>подготовк</w:t>
      </w:r>
      <w:r w:rsidRPr="001D317C">
        <w:rPr>
          <w:rFonts w:ascii="Times New Roman" w:hAnsi="Times New Roman" w:cs="Times New Roman"/>
          <w:sz w:val="28"/>
          <w:szCs w:val="28"/>
        </w:rPr>
        <w:t>у</w:t>
      </w:r>
      <w:r w:rsidR="005838F4" w:rsidRPr="001D317C">
        <w:rPr>
          <w:rFonts w:ascii="Times New Roman" w:hAnsi="Times New Roman" w:cs="Times New Roman"/>
          <w:sz w:val="28"/>
          <w:szCs w:val="28"/>
        </w:rPr>
        <w:t xml:space="preserve"> данных для составления </w:t>
      </w:r>
      <w:r w:rsidRPr="001D317C">
        <w:rPr>
          <w:rFonts w:ascii="Times New Roman" w:hAnsi="Times New Roman" w:cs="Times New Roman"/>
          <w:sz w:val="28"/>
          <w:szCs w:val="28"/>
        </w:rPr>
        <w:t>бюджетной</w:t>
      </w:r>
      <w:r w:rsidR="005838F4" w:rsidRPr="001D317C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1D317C">
        <w:rPr>
          <w:rFonts w:ascii="Times New Roman" w:hAnsi="Times New Roman" w:cs="Times New Roman"/>
          <w:sz w:val="28"/>
          <w:szCs w:val="28"/>
        </w:rPr>
        <w:t>ности</w:t>
      </w:r>
      <w:r w:rsidR="005838F4" w:rsidRPr="001D317C">
        <w:rPr>
          <w:rFonts w:ascii="Times New Roman" w:hAnsi="Times New Roman" w:cs="Times New Roman"/>
          <w:sz w:val="28"/>
          <w:szCs w:val="28"/>
        </w:rPr>
        <w:t>;</w:t>
      </w:r>
    </w:p>
    <w:p w:rsidR="005838F4" w:rsidRPr="001D317C" w:rsidRDefault="005838F4" w:rsidP="0058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17C">
        <w:rPr>
          <w:rFonts w:ascii="Times New Roman" w:hAnsi="Times New Roman" w:cs="Times New Roman"/>
          <w:sz w:val="28"/>
          <w:szCs w:val="28"/>
        </w:rPr>
        <w:t>составл</w:t>
      </w:r>
      <w:r w:rsidR="00D7184F" w:rsidRPr="001D317C">
        <w:rPr>
          <w:rFonts w:ascii="Times New Roman" w:hAnsi="Times New Roman" w:cs="Times New Roman"/>
          <w:sz w:val="28"/>
          <w:szCs w:val="28"/>
        </w:rPr>
        <w:t>ять</w:t>
      </w:r>
      <w:r w:rsidRPr="001D317C">
        <w:rPr>
          <w:rFonts w:ascii="Times New Roman" w:hAnsi="Times New Roman" w:cs="Times New Roman"/>
          <w:sz w:val="28"/>
          <w:szCs w:val="28"/>
        </w:rPr>
        <w:t xml:space="preserve"> </w:t>
      </w:r>
      <w:r w:rsidR="00D7184F" w:rsidRPr="001D317C">
        <w:rPr>
          <w:rFonts w:ascii="Times New Roman" w:hAnsi="Times New Roman" w:cs="Times New Roman"/>
          <w:sz w:val="28"/>
          <w:szCs w:val="28"/>
        </w:rPr>
        <w:t xml:space="preserve">бухгалтерскую и бюджетную </w:t>
      </w:r>
      <w:r w:rsidRPr="001D317C">
        <w:rPr>
          <w:rFonts w:ascii="Times New Roman" w:hAnsi="Times New Roman" w:cs="Times New Roman"/>
          <w:sz w:val="28"/>
          <w:szCs w:val="28"/>
        </w:rPr>
        <w:t>отчет</w:t>
      </w:r>
      <w:r w:rsidR="00D7184F" w:rsidRPr="001D317C">
        <w:rPr>
          <w:rFonts w:ascii="Times New Roman" w:hAnsi="Times New Roman" w:cs="Times New Roman"/>
          <w:sz w:val="28"/>
          <w:szCs w:val="28"/>
        </w:rPr>
        <w:t>ность</w:t>
      </w:r>
      <w:r w:rsidRPr="001D317C">
        <w:rPr>
          <w:rFonts w:ascii="Times New Roman" w:hAnsi="Times New Roman" w:cs="Times New Roman"/>
          <w:sz w:val="28"/>
          <w:szCs w:val="28"/>
        </w:rPr>
        <w:t>, заполн</w:t>
      </w:r>
      <w:r w:rsidR="00D7184F" w:rsidRPr="001D317C">
        <w:rPr>
          <w:rFonts w:ascii="Times New Roman" w:hAnsi="Times New Roman" w:cs="Times New Roman"/>
          <w:sz w:val="28"/>
          <w:szCs w:val="28"/>
        </w:rPr>
        <w:t>ять</w:t>
      </w:r>
      <w:r w:rsidRPr="001D317C">
        <w:rPr>
          <w:rFonts w:ascii="Times New Roman" w:hAnsi="Times New Roman" w:cs="Times New Roman"/>
          <w:sz w:val="28"/>
          <w:szCs w:val="28"/>
        </w:rPr>
        <w:t xml:space="preserve"> форм</w:t>
      </w:r>
      <w:r w:rsidR="00D7184F" w:rsidRPr="001D317C">
        <w:rPr>
          <w:rFonts w:ascii="Times New Roman" w:hAnsi="Times New Roman" w:cs="Times New Roman"/>
          <w:sz w:val="28"/>
          <w:szCs w:val="28"/>
        </w:rPr>
        <w:t>ы</w:t>
      </w:r>
      <w:r w:rsidRPr="001D317C">
        <w:rPr>
          <w:rFonts w:ascii="Times New Roman" w:hAnsi="Times New Roman" w:cs="Times New Roman"/>
          <w:sz w:val="28"/>
          <w:szCs w:val="28"/>
        </w:rPr>
        <w:t xml:space="preserve"> в программном комплексе в соответствии с требованиями министерства финансов Краснодарского края;</w:t>
      </w:r>
    </w:p>
    <w:p w:rsidR="005838F4" w:rsidRPr="001D317C" w:rsidRDefault="005838F4" w:rsidP="0058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17C">
        <w:rPr>
          <w:rFonts w:ascii="Times New Roman" w:hAnsi="Times New Roman" w:cs="Times New Roman"/>
          <w:sz w:val="28"/>
          <w:szCs w:val="28"/>
        </w:rPr>
        <w:t>обеспеч</w:t>
      </w:r>
      <w:r w:rsidR="00D7184F" w:rsidRPr="001D317C">
        <w:rPr>
          <w:rFonts w:ascii="Times New Roman" w:hAnsi="Times New Roman" w:cs="Times New Roman"/>
          <w:sz w:val="28"/>
          <w:szCs w:val="28"/>
        </w:rPr>
        <w:t>ивать</w:t>
      </w:r>
      <w:r w:rsidRPr="001D317C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D7184F" w:rsidRPr="001D317C">
        <w:rPr>
          <w:rFonts w:ascii="Times New Roman" w:hAnsi="Times New Roman" w:cs="Times New Roman"/>
          <w:sz w:val="28"/>
          <w:szCs w:val="28"/>
        </w:rPr>
        <w:t>ь</w:t>
      </w:r>
      <w:r w:rsidRPr="001D317C">
        <w:rPr>
          <w:rFonts w:ascii="Times New Roman" w:hAnsi="Times New Roman" w:cs="Times New Roman"/>
          <w:sz w:val="28"/>
          <w:szCs w:val="28"/>
        </w:rPr>
        <w:t xml:space="preserve"> бухгалтерских документов, оформл</w:t>
      </w:r>
      <w:r w:rsidR="00D7184F" w:rsidRPr="001D317C">
        <w:rPr>
          <w:rFonts w:ascii="Times New Roman" w:hAnsi="Times New Roman" w:cs="Times New Roman"/>
          <w:sz w:val="28"/>
          <w:szCs w:val="28"/>
        </w:rPr>
        <w:t>ять</w:t>
      </w:r>
      <w:r w:rsidRPr="001D317C">
        <w:rPr>
          <w:rFonts w:ascii="Times New Roman" w:hAnsi="Times New Roman" w:cs="Times New Roman"/>
          <w:sz w:val="28"/>
          <w:szCs w:val="28"/>
        </w:rPr>
        <w:t xml:space="preserve"> их в установленном порядке для передачи в архив;</w:t>
      </w:r>
    </w:p>
    <w:p w:rsidR="005838F4" w:rsidRPr="001D317C" w:rsidRDefault="005838F4" w:rsidP="0058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17C">
        <w:rPr>
          <w:rFonts w:ascii="Times New Roman" w:hAnsi="Times New Roman" w:cs="Times New Roman"/>
          <w:sz w:val="28"/>
          <w:szCs w:val="28"/>
        </w:rPr>
        <w:lastRenderedPageBreak/>
        <w:t>участ</w:t>
      </w:r>
      <w:r w:rsidR="00D7184F" w:rsidRPr="001D317C">
        <w:rPr>
          <w:rFonts w:ascii="Times New Roman" w:hAnsi="Times New Roman" w:cs="Times New Roman"/>
          <w:sz w:val="28"/>
          <w:szCs w:val="28"/>
        </w:rPr>
        <w:t>вовать</w:t>
      </w:r>
      <w:r w:rsidRPr="001D317C">
        <w:rPr>
          <w:rFonts w:ascii="Times New Roman" w:hAnsi="Times New Roman" w:cs="Times New Roman"/>
          <w:sz w:val="28"/>
          <w:szCs w:val="28"/>
        </w:rPr>
        <w:t xml:space="preserve"> в разработке и осуществлении мероприятий, направленных на соблюдение финансовой дисциплины и рациональное использование бюджетных средств;</w:t>
      </w:r>
    </w:p>
    <w:p w:rsidR="005838F4" w:rsidRPr="001D317C" w:rsidRDefault="005838F4" w:rsidP="00583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17C">
        <w:rPr>
          <w:rFonts w:ascii="Times New Roman" w:hAnsi="Times New Roman" w:cs="Times New Roman"/>
          <w:sz w:val="28"/>
        </w:rPr>
        <w:t>осуществл</w:t>
      </w:r>
      <w:r w:rsidR="00D7184F" w:rsidRPr="001D317C">
        <w:rPr>
          <w:rFonts w:ascii="Times New Roman" w:hAnsi="Times New Roman" w:cs="Times New Roman"/>
          <w:sz w:val="28"/>
        </w:rPr>
        <w:t>ять</w:t>
      </w:r>
      <w:r w:rsidRPr="001D317C">
        <w:rPr>
          <w:rFonts w:ascii="Times New Roman" w:hAnsi="Times New Roman" w:cs="Times New Roman"/>
          <w:sz w:val="28"/>
        </w:rPr>
        <w:t xml:space="preserve"> эксплуатаци</w:t>
      </w:r>
      <w:r w:rsidR="00485E27" w:rsidRPr="001D317C">
        <w:rPr>
          <w:rFonts w:ascii="Times New Roman" w:hAnsi="Times New Roman" w:cs="Times New Roman"/>
          <w:sz w:val="28"/>
        </w:rPr>
        <w:t>ю</w:t>
      </w:r>
      <w:r w:rsidRPr="001D317C">
        <w:rPr>
          <w:rFonts w:ascii="Times New Roman" w:hAnsi="Times New Roman" w:cs="Times New Roman"/>
          <w:sz w:val="28"/>
        </w:rPr>
        <w:t xml:space="preserve"> служебного адреса электронной почты </w:t>
      </w:r>
      <w:r w:rsidRPr="001D317C">
        <w:rPr>
          <w:rFonts w:ascii="Times New Roman" w:hAnsi="Times New Roman" w:cs="Times New Roman"/>
          <w:sz w:val="28"/>
          <w:szCs w:val="28"/>
        </w:rPr>
        <w:t>отдела финансов (</w:t>
      </w:r>
      <w:hyperlink r:id="rId8" w:history="1">
        <w:r w:rsidRPr="001D317C">
          <w:rPr>
            <w:rFonts w:ascii="Times New Roman" w:hAnsi="Times New Roman" w:cs="Times New Roman"/>
            <w:sz w:val="28"/>
            <w:szCs w:val="28"/>
          </w:rPr>
          <w:t>fin@dio.krasnodar.ru</w:t>
        </w:r>
      </w:hyperlink>
      <w:r w:rsidRPr="001D317C">
        <w:rPr>
          <w:rFonts w:ascii="Times New Roman" w:hAnsi="Times New Roman" w:cs="Times New Roman"/>
          <w:sz w:val="28"/>
          <w:szCs w:val="28"/>
        </w:rPr>
        <w:t>) в соответствии с Порядком эксплуатации электронной почты в департаменте, утвержденного приказом департамента от 5 мая 2015 года № 494.</w:t>
      </w:r>
    </w:p>
    <w:p w:rsidR="000D1417" w:rsidRDefault="000D1417" w:rsidP="00583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D2A" w:rsidRPr="001D317C" w:rsidRDefault="00EC5D2A" w:rsidP="00583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156" w:rsidRPr="000D1417" w:rsidRDefault="00E573A5" w:rsidP="009561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17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956156" w:rsidRDefault="00956156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696" w:rsidRDefault="00E573A5" w:rsidP="00013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</w:t>
      </w:r>
      <w:r w:rsidR="005838F4">
        <w:rPr>
          <w:rFonts w:ascii="Times New Roman" w:hAnsi="Times New Roman" w:cs="Times New Roman"/>
          <w:sz w:val="28"/>
          <w:szCs w:val="28"/>
        </w:rPr>
        <w:t xml:space="preserve"> ведущего консультанта отдела,</w:t>
      </w:r>
      <w:r w:rsidRPr="00E573A5">
        <w:rPr>
          <w:rFonts w:ascii="Times New Roman" w:hAnsi="Times New Roman" w:cs="Times New Roman"/>
          <w:sz w:val="28"/>
          <w:szCs w:val="28"/>
        </w:rPr>
        <w:t xml:space="preserve"> имеет права, установленные статьей 14 Федерального закона от 27 июля 2004 года № 79-ФЗ «О государственной гражданской службе Российской Федерации». Кроме того, гражданский служащи</w:t>
      </w:r>
      <w:r w:rsidR="00B8773D">
        <w:rPr>
          <w:rFonts w:ascii="Times New Roman" w:hAnsi="Times New Roman" w:cs="Times New Roman"/>
          <w:sz w:val="28"/>
          <w:szCs w:val="28"/>
        </w:rPr>
        <w:t>й имеет право:</w:t>
      </w:r>
    </w:p>
    <w:p w:rsidR="00B8773D" w:rsidRPr="00B8773D" w:rsidRDefault="00B8773D" w:rsidP="00013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3D">
        <w:rPr>
          <w:rFonts w:ascii="Times New Roman" w:hAnsi="Times New Roman" w:cs="Times New Roman"/>
          <w:sz w:val="28"/>
          <w:szCs w:val="28"/>
        </w:rPr>
        <w:t>вносить на рассмотрение руководства предложения по совершенствованию работы, связанной с обязанностями, предусмотренными настоящим должностным регламентом;</w:t>
      </w:r>
    </w:p>
    <w:p w:rsidR="00B8773D" w:rsidRPr="00B8773D" w:rsidRDefault="00B8773D" w:rsidP="000D14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73D">
        <w:rPr>
          <w:rFonts w:ascii="Times New Roman" w:hAnsi="Times New Roman" w:cs="Times New Roman"/>
          <w:sz w:val="28"/>
          <w:szCs w:val="28"/>
        </w:rPr>
        <w:t>получать от специалистов других структурных подразделений информацию и документы по вопросам, входящим в его компетенцию;</w:t>
      </w:r>
    </w:p>
    <w:p w:rsidR="00B8773D" w:rsidRPr="00B8773D" w:rsidRDefault="00B8773D" w:rsidP="000D14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73D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законодательством о государственной гражданской службе. </w:t>
      </w:r>
    </w:p>
    <w:p w:rsidR="00BC10DE" w:rsidRDefault="00BC10DE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D2A" w:rsidRDefault="00EC5D2A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DE" w:rsidRPr="000D1417" w:rsidRDefault="00E573A5" w:rsidP="00BC10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17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400FEC" w:rsidRDefault="00400FEC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DE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должность, </w:t>
      </w:r>
      <w:r w:rsidR="000D1417">
        <w:rPr>
          <w:rFonts w:ascii="Times New Roman" w:hAnsi="Times New Roman" w:cs="Times New Roman"/>
          <w:sz w:val="28"/>
          <w:szCs w:val="28"/>
        </w:rPr>
        <w:t xml:space="preserve">ведущего консультанта отдела, </w:t>
      </w:r>
      <w:r w:rsidRPr="00E573A5">
        <w:rPr>
          <w:rFonts w:ascii="Times New Roman" w:hAnsi="Times New Roman" w:cs="Times New Roman"/>
          <w:sz w:val="28"/>
          <w:szCs w:val="28"/>
        </w:rPr>
        <w:t xml:space="preserve">несет установленную законодательством ответственность за нарушение запретов, связанны х с государственной гражданской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государственного имущества Краснодарского края, которое было предоставлено ему для исполнения должностных обязанностей. </w:t>
      </w:r>
    </w:p>
    <w:p w:rsidR="000D1417" w:rsidRPr="000D1417" w:rsidRDefault="000D1417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17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Гражданский служащий, замещающий должность </w:t>
      </w:r>
      <w:r w:rsidRPr="000D1417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>консультанта</w:t>
      </w:r>
      <w:r w:rsidRPr="000D1417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0D1417">
        <w:rPr>
          <w:rFonts w:ascii="Times New Roman" w:hAnsi="Times New Roman" w:cs="Times New Roman"/>
          <w:bCs/>
          <w:spacing w:val="-10"/>
          <w:sz w:val="28"/>
        </w:rPr>
        <w:t>, несет персональную ответственность за содержание, подготовку, соответствие действующему законодательству Российской Федерации и Краснодарского края подготавливаемых документов, правильность расчетов, содержащихся в них, а также за соблюдение порядка их подписания и согласования</w:t>
      </w:r>
    </w:p>
    <w:p w:rsidR="00400FEC" w:rsidRDefault="00400FEC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D2A" w:rsidRDefault="00EC5D2A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DE" w:rsidRPr="00013696" w:rsidRDefault="00E573A5" w:rsidP="00BC10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96">
        <w:rPr>
          <w:rFonts w:ascii="Times New Roman" w:hAnsi="Times New Roman" w:cs="Times New Roman"/>
          <w:b/>
          <w:sz w:val="28"/>
          <w:szCs w:val="28"/>
        </w:rPr>
        <w:lastRenderedPageBreak/>
        <w:t>6.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BC10DE" w:rsidRDefault="00BC10DE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D2A" w:rsidRDefault="00EC5D2A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696" w:rsidRDefault="00013696" w:rsidP="00013696">
      <w:pPr>
        <w:shd w:val="clear" w:color="auto" w:fill="FFFFFF"/>
        <w:tabs>
          <w:tab w:val="left" w:pos="5103"/>
          <w:tab w:val="left" w:pos="7622"/>
        </w:tabs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13696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должностью ведущего </w:t>
      </w:r>
      <w:r>
        <w:rPr>
          <w:rFonts w:ascii="Times New Roman" w:hAnsi="Times New Roman" w:cs="Times New Roman"/>
          <w:sz w:val="28"/>
          <w:szCs w:val="28"/>
        </w:rPr>
        <w:t>консультанта</w:t>
      </w:r>
      <w:r w:rsidRPr="00013696">
        <w:rPr>
          <w:rFonts w:ascii="Times New Roman" w:hAnsi="Times New Roman" w:cs="Times New Roman"/>
          <w:sz w:val="28"/>
          <w:szCs w:val="28"/>
        </w:rPr>
        <w:t xml:space="preserve"> отдела и в пределах функциональной компетенции гражданский служащий не вправе принимать управленческие или иные решения. </w:t>
      </w:r>
    </w:p>
    <w:p w:rsidR="00EC5D2A" w:rsidRPr="00013696" w:rsidRDefault="00EC5D2A" w:rsidP="00013696">
      <w:pPr>
        <w:shd w:val="clear" w:color="auto" w:fill="FFFFFF"/>
        <w:tabs>
          <w:tab w:val="left" w:pos="5103"/>
          <w:tab w:val="left" w:pos="7622"/>
        </w:tabs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BC10DE" w:rsidRPr="00013696" w:rsidRDefault="00E573A5" w:rsidP="00BC10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96">
        <w:rPr>
          <w:rFonts w:ascii="Times New Roman" w:hAnsi="Times New Roman" w:cs="Times New Roman"/>
          <w:b/>
          <w:sz w:val="28"/>
          <w:szCs w:val="28"/>
        </w:rPr>
        <w:t>7.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C10DE" w:rsidRDefault="00BC10DE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D2A" w:rsidRDefault="00EC5D2A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8F6" w:rsidRPr="000208F6" w:rsidRDefault="00E573A5" w:rsidP="00020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В пределах функциональной компетенции гражданский служащий, замещающий должность </w:t>
      </w:r>
      <w:r w:rsidR="000208F6">
        <w:rPr>
          <w:rFonts w:ascii="Times New Roman" w:hAnsi="Times New Roman" w:cs="Times New Roman"/>
          <w:sz w:val="28"/>
          <w:szCs w:val="28"/>
        </w:rPr>
        <w:t>ведущего консультанта</w:t>
      </w:r>
      <w:r w:rsidR="00953565">
        <w:rPr>
          <w:rFonts w:ascii="Times New Roman" w:hAnsi="Times New Roman" w:cs="Times New Roman"/>
          <w:sz w:val="28"/>
          <w:szCs w:val="28"/>
        </w:rPr>
        <w:t xml:space="preserve">, </w:t>
      </w:r>
      <w:r w:rsidR="00953565" w:rsidRPr="00E573A5">
        <w:rPr>
          <w:rFonts w:ascii="Times New Roman" w:hAnsi="Times New Roman" w:cs="Times New Roman"/>
          <w:sz w:val="28"/>
          <w:szCs w:val="28"/>
        </w:rPr>
        <w:t>принимает участие в</w:t>
      </w:r>
      <w:r w:rsidRPr="00E573A5">
        <w:rPr>
          <w:rFonts w:ascii="Times New Roman" w:hAnsi="Times New Roman" w:cs="Times New Roman"/>
          <w:sz w:val="28"/>
          <w:szCs w:val="28"/>
        </w:rPr>
        <w:t xml:space="preserve"> подготовке нормативных актов и (или) проектов управленчес</w:t>
      </w:r>
      <w:r w:rsidR="000208F6">
        <w:rPr>
          <w:rFonts w:ascii="Times New Roman" w:hAnsi="Times New Roman" w:cs="Times New Roman"/>
          <w:sz w:val="28"/>
          <w:szCs w:val="28"/>
        </w:rPr>
        <w:t xml:space="preserve">ких и иных решений в части </w:t>
      </w:r>
      <w:r w:rsidR="000208F6" w:rsidRPr="000208F6">
        <w:rPr>
          <w:rFonts w:ascii="Times New Roman" w:hAnsi="Times New Roman" w:cs="Times New Roman"/>
          <w:sz w:val="28"/>
          <w:szCs w:val="28"/>
        </w:rPr>
        <w:t>методологического, организационного, информационного обеспечения подготовки соответствующих документов по вопросам:</w:t>
      </w:r>
    </w:p>
    <w:p w:rsidR="000208F6" w:rsidRPr="000208F6" w:rsidRDefault="000208F6" w:rsidP="00020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F6">
        <w:rPr>
          <w:rFonts w:ascii="Times New Roman" w:hAnsi="Times New Roman" w:cs="Times New Roman"/>
          <w:sz w:val="28"/>
          <w:szCs w:val="28"/>
        </w:rPr>
        <w:t>проведения инвентаризации имущества и обязательств департамента;</w:t>
      </w:r>
    </w:p>
    <w:p w:rsidR="000208F6" w:rsidRPr="000208F6" w:rsidRDefault="000208F6" w:rsidP="00020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F6">
        <w:rPr>
          <w:rFonts w:ascii="Times New Roman" w:hAnsi="Times New Roman" w:cs="Times New Roman"/>
          <w:sz w:val="28"/>
          <w:szCs w:val="28"/>
        </w:rPr>
        <w:t>разработки учетной политики департамента на очередной финансовый год;</w:t>
      </w:r>
    </w:p>
    <w:p w:rsidR="000208F6" w:rsidRPr="000208F6" w:rsidRDefault="000208F6" w:rsidP="00020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F6">
        <w:rPr>
          <w:rFonts w:ascii="Times New Roman" w:hAnsi="Times New Roman" w:cs="Times New Roman"/>
          <w:sz w:val="28"/>
          <w:szCs w:val="28"/>
        </w:rPr>
        <w:t xml:space="preserve">иных вопросов, входящих в компетенцию ведущего консультанта отдела. </w:t>
      </w:r>
    </w:p>
    <w:p w:rsidR="000208F6" w:rsidRDefault="000208F6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D2A" w:rsidRDefault="00EC5D2A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631" w:rsidRPr="00EC0607" w:rsidRDefault="00E573A5" w:rsidP="00400F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07">
        <w:rPr>
          <w:rFonts w:ascii="Times New Roman" w:hAnsi="Times New Roman" w:cs="Times New Roman"/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</w:t>
      </w:r>
    </w:p>
    <w:p w:rsidR="00400FEC" w:rsidRPr="00EC0607" w:rsidRDefault="00E573A5" w:rsidP="00400F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07">
        <w:rPr>
          <w:rFonts w:ascii="Times New Roman" w:hAnsi="Times New Roman" w:cs="Times New Roman"/>
          <w:b/>
          <w:sz w:val="28"/>
          <w:szCs w:val="28"/>
        </w:rPr>
        <w:t>принятия данных решений</w:t>
      </w:r>
    </w:p>
    <w:p w:rsidR="00400FEC" w:rsidRPr="00EC0607" w:rsidRDefault="00400FEC" w:rsidP="00E01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FEC" w:rsidRDefault="00400FEC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E5D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Сроки и процедура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Федерации, Краснодарского края, в том числе Регламентом администрации Краснодарского края, требованиями Инструкции по делопроизводству в исполнительны х органах государственной власти Краснодарского края. </w:t>
      </w:r>
    </w:p>
    <w:p w:rsidR="006E6E5D" w:rsidRDefault="006E6E5D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885" w:rsidRDefault="00961885" w:rsidP="009618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D2A" w:rsidRDefault="00EC5D2A" w:rsidP="009618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E5D" w:rsidRPr="00EC0607" w:rsidRDefault="00E573A5" w:rsidP="009618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07">
        <w:rPr>
          <w:rFonts w:ascii="Times New Roman" w:hAnsi="Times New Roman" w:cs="Times New Roman"/>
          <w:b/>
          <w:sz w:val="28"/>
          <w:szCs w:val="28"/>
        </w:rPr>
        <w:lastRenderedPageBreak/>
        <w:t>9.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EC5D2A" w:rsidRDefault="00EC5D2A" w:rsidP="00B26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D2A" w:rsidRDefault="00EC5D2A" w:rsidP="00B26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6FD" w:rsidRPr="00B266FD" w:rsidRDefault="00E573A5" w:rsidP="00B26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Служебное взаимодействие с государственными гражданскими служащими органов государственной власти и иных государственных органов, гражданами и организациями строится в рамках деловых отношений на основе принципов служебного поведения, изложенных в статье </w:t>
      </w:r>
      <w:r w:rsidR="00A65C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73A5">
        <w:rPr>
          <w:rFonts w:ascii="Times New Roman" w:hAnsi="Times New Roman" w:cs="Times New Roman"/>
          <w:sz w:val="28"/>
          <w:szCs w:val="28"/>
        </w:rPr>
        <w:t>18 Федерального закона от 27 июля 2004 года № 79-ФЗ «О государственной гражданской службе Российской Федерации», Указе Президента Российской Федерации от 12 августа 2002 года № 885 «Об утверждении общих принципов служебного поведения государственных служащих», Регламенте администрации Краснодарского края, а также в соответствии с иными нормативными правовыми актами Российской Федерации и К</w:t>
      </w:r>
      <w:r w:rsidR="00961885">
        <w:rPr>
          <w:rFonts w:ascii="Times New Roman" w:hAnsi="Times New Roman" w:cs="Times New Roman"/>
          <w:sz w:val="28"/>
          <w:szCs w:val="28"/>
        </w:rPr>
        <w:t xml:space="preserve">раснодарского </w:t>
      </w:r>
      <w:r w:rsidR="00B266FD">
        <w:rPr>
          <w:rFonts w:ascii="Times New Roman" w:hAnsi="Times New Roman" w:cs="Times New Roman"/>
          <w:sz w:val="28"/>
          <w:szCs w:val="28"/>
        </w:rPr>
        <w:t xml:space="preserve">края, </w:t>
      </w:r>
      <w:r w:rsidR="00B266FD" w:rsidRPr="00B266FD">
        <w:rPr>
          <w:rFonts w:ascii="Times New Roman" w:hAnsi="Times New Roman" w:cs="Times New Roman"/>
          <w:sz w:val="28"/>
          <w:szCs w:val="28"/>
        </w:rPr>
        <w:t xml:space="preserve">в связи с исполнением ведущим </w:t>
      </w:r>
      <w:r w:rsidR="00B266FD">
        <w:rPr>
          <w:rFonts w:ascii="Times New Roman" w:hAnsi="Times New Roman" w:cs="Times New Roman"/>
          <w:sz w:val="28"/>
          <w:szCs w:val="28"/>
        </w:rPr>
        <w:t xml:space="preserve">консультантом </w:t>
      </w:r>
      <w:r w:rsidR="00B266FD" w:rsidRPr="00B266FD">
        <w:rPr>
          <w:rFonts w:ascii="Times New Roman" w:hAnsi="Times New Roman" w:cs="Times New Roman"/>
          <w:sz w:val="28"/>
          <w:szCs w:val="28"/>
        </w:rPr>
        <w:t>отдела должностных обязанностей и предусматривает:</w:t>
      </w:r>
    </w:p>
    <w:p w:rsidR="00B266FD" w:rsidRPr="00B266FD" w:rsidRDefault="00B266FD" w:rsidP="00B266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6FD">
        <w:rPr>
          <w:rFonts w:ascii="Times New Roman" w:hAnsi="Times New Roman" w:cs="Times New Roman"/>
          <w:sz w:val="28"/>
          <w:szCs w:val="28"/>
        </w:rPr>
        <w:t>представление структурными подразделениями департамента информации, необходимой для формирования и сдачи отчетности;</w:t>
      </w:r>
    </w:p>
    <w:p w:rsidR="00B266FD" w:rsidRPr="00B266FD" w:rsidRDefault="00B266FD" w:rsidP="00B266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6FD">
        <w:rPr>
          <w:rFonts w:ascii="Times New Roman" w:hAnsi="Times New Roman" w:cs="Times New Roman"/>
          <w:sz w:val="28"/>
          <w:szCs w:val="28"/>
        </w:rPr>
        <w:t>оказание консультационных, методических, аналитических услуг</w:t>
      </w:r>
      <w:r w:rsidRPr="00B2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6FD">
        <w:rPr>
          <w:rFonts w:ascii="Times New Roman" w:hAnsi="Times New Roman" w:cs="Times New Roman"/>
          <w:sz w:val="28"/>
          <w:szCs w:val="28"/>
        </w:rPr>
        <w:t>в пределах компетенции отдела финансов</w:t>
      </w:r>
      <w:r w:rsidRPr="00B266FD">
        <w:rPr>
          <w:rFonts w:ascii="Times New Roman" w:hAnsi="Times New Roman" w:cs="Times New Roman"/>
          <w:b/>
          <w:sz w:val="28"/>
          <w:szCs w:val="28"/>
        </w:rPr>
        <w:t>.</w:t>
      </w:r>
    </w:p>
    <w:p w:rsidR="00B266FD" w:rsidRPr="001647C9" w:rsidRDefault="001647C9" w:rsidP="001647C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6FD" w:rsidRPr="00B266F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исполнения ведущим </w:t>
      </w:r>
      <w:r w:rsidR="00B266FD">
        <w:rPr>
          <w:rFonts w:ascii="Times New Roman" w:hAnsi="Times New Roman" w:cs="Times New Roman"/>
          <w:sz w:val="28"/>
          <w:szCs w:val="28"/>
        </w:rPr>
        <w:t xml:space="preserve">консультантом </w:t>
      </w:r>
      <w:r w:rsidR="00B266FD" w:rsidRPr="00B266FD">
        <w:rPr>
          <w:rFonts w:ascii="Times New Roman" w:hAnsi="Times New Roman" w:cs="Times New Roman"/>
          <w:sz w:val="28"/>
          <w:szCs w:val="28"/>
        </w:rPr>
        <w:t xml:space="preserve">отдела требований должностного регламента при исполнении должностных обязанностей, иных нормативных правовых актов, устанавливающих требования к исполнению должностных обязанностей, осуществляет </w:t>
      </w:r>
      <w:r w:rsidRPr="00407452">
        <w:rPr>
          <w:rFonts w:ascii="Times New Roman" w:hAnsi="Times New Roman" w:cs="Times New Roman"/>
          <w:sz w:val="28"/>
          <w:szCs w:val="28"/>
        </w:rPr>
        <w:t>заместитель начальника управления кадровой, финансовой и</w:t>
      </w:r>
      <w:r w:rsidRPr="00407452">
        <w:rPr>
          <w:sz w:val="28"/>
          <w:szCs w:val="28"/>
        </w:rPr>
        <w:t xml:space="preserve"> </w:t>
      </w:r>
      <w:r w:rsidRPr="00407452">
        <w:rPr>
          <w:rFonts w:ascii="Times New Roman" w:hAnsi="Times New Roman" w:cs="Times New Roman"/>
          <w:sz w:val="28"/>
          <w:szCs w:val="28"/>
        </w:rPr>
        <w:t>организационной работы, начальник отдела финансов, главный бухгалтер департамента</w:t>
      </w:r>
      <w:r w:rsidR="00B266FD" w:rsidRPr="00407452">
        <w:rPr>
          <w:rFonts w:ascii="Times New Roman" w:hAnsi="Times New Roman" w:cs="Times New Roman"/>
          <w:sz w:val="28"/>
          <w:szCs w:val="28"/>
        </w:rPr>
        <w:t xml:space="preserve">, </w:t>
      </w:r>
      <w:r w:rsidR="00B266FD" w:rsidRPr="00B266FD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>кадровой, финансовой и организационной работы департамента</w:t>
      </w:r>
      <w:r w:rsidR="00B266FD" w:rsidRPr="00B266FD">
        <w:rPr>
          <w:rFonts w:ascii="Times New Roman" w:hAnsi="Times New Roman" w:cs="Times New Roman"/>
          <w:sz w:val="28"/>
          <w:szCs w:val="28"/>
        </w:rPr>
        <w:t xml:space="preserve">, заместитель руководителя департамента,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  <w:r w:rsidR="00B266FD" w:rsidRPr="00B266FD">
        <w:rPr>
          <w:rFonts w:ascii="Times New Roman" w:hAnsi="Times New Roman" w:cs="Times New Roman"/>
          <w:sz w:val="28"/>
          <w:szCs w:val="28"/>
        </w:rPr>
        <w:t>в форме проверки выполнения данных поручений, отчетов, качества документов, согласованных начальником отдела, при подписании таких документов.</w:t>
      </w:r>
    </w:p>
    <w:p w:rsidR="00B266FD" w:rsidRPr="00B266FD" w:rsidRDefault="00B266FD" w:rsidP="001647C9">
      <w:pPr>
        <w:shd w:val="clear" w:color="auto" w:fill="FFFFFF"/>
        <w:tabs>
          <w:tab w:val="left" w:pos="5103"/>
          <w:tab w:val="left" w:pos="7622"/>
        </w:tabs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6F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исполнения ведущим </w:t>
      </w:r>
      <w:r w:rsidR="001647C9">
        <w:rPr>
          <w:rFonts w:ascii="Times New Roman" w:hAnsi="Times New Roman" w:cs="Times New Roman"/>
          <w:sz w:val="28"/>
          <w:szCs w:val="28"/>
        </w:rPr>
        <w:t>консультантом</w:t>
      </w:r>
      <w:r w:rsidRPr="00B266FD">
        <w:rPr>
          <w:rFonts w:ascii="Times New Roman" w:hAnsi="Times New Roman" w:cs="Times New Roman"/>
          <w:sz w:val="28"/>
          <w:szCs w:val="28"/>
        </w:rPr>
        <w:t xml:space="preserve"> отдела должностных обязанностей могут проводиться в любое время по инициативе </w:t>
      </w:r>
      <w:r w:rsidR="001647C9" w:rsidRPr="00407452">
        <w:rPr>
          <w:rFonts w:ascii="Times New Roman" w:hAnsi="Times New Roman" w:cs="Times New Roman"/>
          <w:sz w:val="28"/>
          <w:szCs w:val="28"/>
        </w:rPr>
        <w:t>заместителя начальника управления кадровой, финансовой и</w:t>
      </w:r>
      <w:r w:rsidR="001647C9" w:rsidRPr="00407452">
        <w:rPr>
          <w:sz w:val="28"/>
          <w:szCs w:val="28"/>
        </w:rPr>
        <w:t xml:space="preserve"> </w:t>
      </w:r>
      <w:r w:rsidR="001647C9" w:rsidRPr="00407452">
        <w:rPr>
          <w:rFonts w:ascii="Times New Roman" w:hAnsi="Times New Roman" w:cs="Times New Roman"/>
          <w:sz w:val="28"/>
          <w:szCs w:val="28"/>
        </w:rPr>
        <w:t xml:space="preserve">организационной работы, начальника отдела финансов, главного бухгалтера департамента, начальника управления кадровой, финансовой </w:t>
      </w:r>
      <w:r w:rsidR="001647C9">
        <w:rPr>
          <w:rFonts w:ascii="Times New Roman" w:hAnsi="Times New Roman" w:cs="Times New Roman"/>
          <w:sz w:val="28"/>
          <w:szCs w:val="28"/>
        </w:rPr>
        <w:t>и организационной работы департамента</w:t>
      </w:r>
      <w:r w:rsidR="001647C9" w:rsidRPr="00B266FD">
        <w:rPr>
          <w:rFonts w:ascii="Times New Roman" w:hAnsi="Times New Roman" w:cs="Times New Roman"/>
          <w:sz w:val="28"/>
          <w:szCs w:val="28"/>
        </w:rPr>
        <w:t xml:space="preserve">, </w:t>
      </w:r>
      <w:r w:rsidR="001647C9">
        <w:rPr>
          <w:rFonts w:ascii="Times New Roman" w:hAnsi="Times New Roman" w:cs="Times New Roman"/>
          <w:sz w:val="28"/>
          <w:szCs w:val="28"/>
        </w:rPr>
        <w:t>заместителя</w:t>
      </w:r>
      <w:r w:rsidR="001647C9" w:rsidRPr="00B266FD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1647C9" w:rsidRPr="00B266FD">
        <w:rPr>
          <w:rFonts w:ascii="Times New Roman" w:hAnsi="Times New Roman" w:cs="Times New Roman"/>
          <w:sz w:val="28"/>
          <w:szCs w:val="28"/>
        </w:rPr>
        <w:lastRenderedPageBreak/>
        <w:t>департамента</w:t>
      </w:r>
      <w:r w:rsidRPr="00B266FD">
        <w:rPr>
          <w:rFonts w:ascii="Times New Roman" w:hAnsi="Times New Roman" w:cs="Times New Roman"/>
          <w:sz w:val="28"/>
          <w:szCs w:val="28"/>
        </w:rPr>
        <w:t xml:space="preserve">, руководителя департамента путем устного или письменного запроса у </w:t>
      </w:r>
      <w:r w:rsidR="001647C9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B266FD">
        <w:rPr>
          <w:rFonts w:ascii="Times New Roman" w:hAnsi="Times New Roman" w:cs="Times New Roman"/>
          <w:sz w:val="28"/>
          <w:szCs w:val="28"/>
        </w:rPr>
        <w:t>консультанта документов, имеющихся в отделе.</w:t>
      </w:r>
    </w:p>
    <w:p w:rsidR="00B266FD" w:rsidRPr="00B266FD" w:rsidRDefault="00B266FD" w:rsidP="00B266FD">
      <w:pPr>
        <w:shd w:val="clear" w:color="auto" w:fill="FFFFFF"/>
        <w:tabs>
          <w:tab w:val="left" w:pos="5103"/>
          <w:tab w:val="left" w:pos="7622"/>
        </w:tabs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FD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647C9">
        <w:rPr>
          <w:rFonts w:ascii="Times New Roman" w:hAnsi="Times New Roman" w:cs="Times New Roman"/>
          <w:sz w:val="28"/>
          <w:szCs w:val="28"/>
        </w:rPr>
        <w:t>консультант</w:t>
      </w:r>
      <w:r w:rsidRPr="00B266FD">
        <w:rPr>
          <w:rFonts w:ascii="Times New Roman" w:hAnsi="Times New Roman" w:cs="Times New Roman"/>
          <w:sz w:val="28"/>
          <w:szCs w:val="28"/>
        </w:rPr>
        <w:t xml:space="preserve"> отдела несет ответственность за действия (бездействие), осуществляемые в ходе исполнения должностных обязанностей в соответствии с действующим законодательством, в том числе в соответствии с Федеральными законами от 24 июля 2004 года № 79-ФЗ «О государственной гражданской службе» и от 25 декабря 2008 года № 273-ФЗ «О противодействии коррупции».</w:t>
      </w:r>
    </w:p>
    <w:p w:rsidR="00B266FD" w:rsidRDefault="00B266FD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D2A" w:rsidRDefault="00EC5D2A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885" w:rsidRPr="007C0C7A" w:rsidRDefault="00E573A5" w:rsidP="009618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7A">
        <w:rPr>
          <w:rFonts w:ascii="Times New Roman" w:hAnsi="Times New Roman" w:cs="Times New Roman"/>
          <w:b/>
          <w:sz w:val="28"/>
          <w:szCs w:val="28"/>
        </w:rPr>
        <w:t>10. Перечень государственных услуг, оказываемых гражданам и организациям в соответствии с административным регламентом</w:t>
      </w:r>
    </w:p>
    <w:p w:rsidR="00EC5D2A" w:rsidRDefault="00EC5D2A" w:rsidP="007C0C7A">
      <w:pPr>
        <w:shd w:val="clear" w:color="auto" w:fill="FFFFFF"/>
        <w:tabs>
          <w:tab w:val="left" w:pos="5103"/>
          <w:tab w:val="left" w:pos="7622"/>
        </w:tabs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7C0C7A" w:rsidRPr="007C0C7A" w:rsidRDefault="00E573A5" w:rsidP="007C0C7A">
      <w:pPr>
        <w:shd w:val="clear" w:color="auto" w:fill="FFFFFF"/>
        <w:tabs>
          <w:tab w:val="left" w:pos="5103"/>
          <w:tab w:val="left" w:pos="7622"/>
        </w:tabs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 </w:t>
      </w:r>
      <w:r w:rsidR="007C0C7A" w:rsidRPr="007C0C7A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Гражданский служащий, замещающий должность </w:t>
      </w:r>
      <w:r w:rsidR="007C0C7A" w:rsidRPr="007C0C7A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7C0C7A">
        <w:rPr>
          <w:rFonts w:ascii="Times New Roman" w:hAnsi="Times New Roman" w:cs="Times New Roman"/>
          <w:sz w:val="28"/>
          <w:szCs w:val="28"/>
        </w:rPr>
        <w:t>консультанта</w:t>
      </w:r>
      <w:r w:rsidR="007C0C7A" w:rsidRPr="007C0C7A">
        <w:rPr>
          <w:rFonts w:ascii="Times New Roman" w:hAnsi="Times New Roman" w:cs="Times New Roman"/>
          <w:sz w:val="28"/>
          <w:szCs w:val="28"/>
        </w:rPr>
        <w:t xml:space="preserve"> отдела,</w:t>
      </w:r>
      <w:r w:rsidR="007C0C7A" w:rsidRPr="007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C7A" w:rsidRPr="007C0C7A">
        <w:rPr>
          <w:rFonts w:ascii="Times New Roman" w:hAnsi="Times New Roman" w:cs="Times New Roman"/>
          <w:sz w:val="28"/>
          <w:szCs w:val="28"/>
        </w:rPr>
        <w:t>не принимает участия в оказании государственных услуг, предоставляемых департаментом.</w:t>
      </w:r>
    </w:p>
    <w:p w:rsidR="00B777F7" w:rsidRDefault="00B777F7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7F7" w:rsidRPr="00FF0CB7" w:rsidRDefault="00E573A5" w:rsidP="00B777F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7">
        <w:rPr>
          <w:rFonts w:ascii="Times New Roman" w:hAnsi="Times New Roman" w:cs="Times New Roman"/>
          <w:b/>
          <w:sz w:val="28"/>
          <w:szCs w:val="28"/>
        </w:rPr>
        <w:t>11. Показатели эффективности и результативности профессиональной служебной деятельности</w:t>
      </w:r>
    </w:p>
    <w:p w:rsidR="00B777F7" w:rsidRDefault="00B777F7" w:rsidP="00B777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77F7" w:rsidRDefault="00B777F7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176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служащего, замещающего должнос</w:t>
      </w:r>
      <w:r w:rsidR="001E6FBB">
        <w:rPr>
          <w:rFonts w:ascii="Times New Roman" w:hAnsi="Times New Roman" w:cs="Times New Roman"/>
          <w:sz w:val="28"/>
          <w:szCs w:val="28"/>
        </w:rPr>
        <w:t>ть</w:t>
      </w:r>
      <w:r w:rsidR="00FF0CB7">
        <w:rPr>
          <w:rFonts w:ascii="Times New Roman" w:hAnsi="Times New Roman" w:cs="Times New Roman"/>
          <w:sz w:val="28"/>
          <w:szCs w:val="28"/>
        </w:rPr>
        <w:t xml:space="preserve"> ведущего консультанта</w:t>
      </w:r>
      <w:r w:rsidRPr="00E573A5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864176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</w:r>
    </w:p>
    <w:p w:rsidR="00864176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профессионализм - профессиональная компетентность (знание нормативных правовых актов, широта профессионального кругозора и другое),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 </w:t>
      </w:r>
    </w:p>
    <w:p w:rsidR="00864176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своевременное выполнение поручений; </w:t>
      </w:r>
    </w:p>
    <w:p w:rsidR="00864176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количество подготовленных служебных документов, информационно- аналитических записок, справок, отчетов и иных документов, связанных с исполнением должностных обязанностей; </w:t>
      </w:r>
    </w:p>
    <w:p w:rsidR="00864176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качество выполненной работы - подготовка документов в установленном порядке, полное и логичное изложение материала, юридически </w:t>
      </w:r>
      <w:r w:rsidRPr="00E573A5">
        <w:rPr>
          <w:rFonts w:ascii="Times New Roman" w:hAnsi="Times New Roman" w:cs="Times New Roman"/>
          <w:sz w:val="28"/>
          <w:szCs w:val="28"/>
        </w:rPr>
        <w:lastRenderedPageBreak/>
        <w:t>грамотное составление документа, отсутствие стилистических и грам</w:t>
      </w:r>
      <w:r w:rsidR="00864176">
        <w:rPr>
          <w:rFonts w:ascii="Times New Roman" w:hAnsi="Times New Roman" w:cs="Times New Roman"/>
          <w:sz w:val="28"/>
          <w:szCs w:val="28"/>
        </w:rPr>
        <w:t>м</w:t>
      </w:r>
      <w:r w:rsidRPr="00E573A5">
        <w:rPr>
          <w:rFonts w:ascii="Times New Roman" w:hAnsi="Times New Roman" w:cs="Times New Roman"/>
          <w:sz w:val="28"/>
          <w:szCs w:val="28"/>
        </w:rPr>
        <w:t xml:space="preserve">атических ошибок; </w:t>
      </w:r>
    </w:p>
    <w:p w:rsidR="00864176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количество и объем мероприятий, в подготовке и проведении которых принимал участие гражданский служащий; </w:t>
      </w:r>
    </w:p>
    <w:p w:rsidR="00864176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интенсивность труда - способность в короткие сроки выполнять определенный объем работ; </w:t>
      </w:r>
    </w:p>
    <w:p w:rsidR="00864176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наличие у гражданского служащего поощрений за безупречную и эффективную службу; </w:t>
      </w:r>
    </w:p>
    <w:p w:rsidR="00005ACE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FF0CB7" w:rsidRDefault="00FF0CB7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ACE" w:rsidRDefault="00E573A5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B7" w:rsidRDefault="00FF0CB7" w:rsidP="00FF0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FF0CB7" w:rsidRDefault="00FF0CB7" w:rsidP="00FF0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                                                                                         </w:t>
      </w:r>
    </w:p>
    <w:p w:rsidR="00DF38F5" w:rsidRDefault="00DF38F5" w:rsidP="00FF0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F5" w:rsidRDefault="00DF38F5" w:rsidP="00FF0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CB7" w:rsidRDefault="00FF0CB7" w:rsidP="00FF0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кадровой, </w:t>
      </w:r>
    </w:p>
    <w:p w:rsidR="00FF0CB7" w:rsidRDefault="00FF0CB7" w:rsidP="00FF0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 и организационной</w:t>
      </w:r>
    </w:p>
    <w:p w:rsidR="00FF0CB7" w:rsidRDefault="00FF0CB7" w:rsidP="00FF0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департамента                                                                              </w:t>
      </w:r>
    </w:p>
    <w:p w:rsidR="00DF38F5" w:rsidRDefault="00DF38F5" w:rsidP="00FF0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F5" w:rsidRDefault="00DF38F5" w:rsidP="00FF0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CB7" w:rsidRDefault="00FF0CB7" w:rsidP="00FF0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F0CB7">
        <w:rPr>
          <w:rFonts w:ascii="Times New Roman" w:hAnsi="Times New Roman" w:cs="Times New Roman"/>
          <w:sz w:val="28"/>
          <w:szCs w:val="28"/>
        </w:rPr>
        <w:t>аместитель начальника управления</w:t>
      </w:r>
    </w:p>
    <w:p w:rsidR="00FF0CB7" w:rsidRDefault="00FF0CB7" w:rsidP="00FF0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CB7">
        <w:rPr>
          <w:rFonts w:ascii="Times New Roman" w:hAnsi="Times New Roman" w:cs="Times New Roman"/>
          <w:sz w:val="28"/>
          <w:szCs w:val="28"/>
        </w:rPr>
        <w:t>кадровой, финансовой и</w:t>
      </w:r>
      <w:r w:rsidRPr="00FF0CB7">
        <w:rPr>
          <w:sz w:val="28"/>
          <w:szCs w:val="28"/>
        </w:rPr>
        <w:t xml:space="preserve"> </w:t>
      </w:r>
      <w:r w:rsidRPr="00FF0CB7">
        <w:rPr>
          <w:rFonts w:ascii="Times New Roman" w:hAnsi="Times New Roman" w:cs="Times New Roman"/>
          <w:sz w:val="28"/>
          <w:szCs w:val="28"/>
        </w:rPr>
        <w:t>организационной</w:t>
      </w:r>
    </w:p>
    <w:p w:rsidR="00FF0CB7" w:rsidRDefault="00FF0CB7" w:rsidP="00FF0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CB7">
        <w:rPr>
          <w:rFonts w:ascii="Times New Roman" w:hAnsi="Times New Roman" w:cs="Times New Roman"/>
          <w:sz w:val="28"/>
          <w:szCs w:val="28"/>
        </w:rPr>
        <w:t>работы, начальник отдела финансов, </w:t>
      </w:r>
    </w:p>
    <w:p w:rsidR="00FF0CB7" w:rsidRPr="00FF0CB7" w:rsidRDefault="00FF0CB7" w:rsidP="00FF0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CB7">
        <w:rPr>
          <w:rFonts w:ascii="Times New Roman" w:hAnsi="Times New Roman" w:cs="Times New Roman"/>
          <w:sz w:val="28"/>
          <w:szCs w:val="28"/>
        </w:rPr>
        <w:t>главный бухгалтер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F0CB7" w:rsidRDefault="00FF0CB7" w:rsidP="00FF0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CB7" w:rsidRDefault="00FF0CB7" w:rsidP="00FF0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CB7" w:rsidRDefault="00FF0CB7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CB7" w:rsidRDefault="00FF0CB7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CB7" w:rsidRDefault="00FF0CB7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52" w:rsidRDefault="00407452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52" w:rsidRDefault="00407452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52" w:rsidRDefault="00407452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52" w:rsidRDefault="00407452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52" w:rsidRDefault="00407452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52" w:rsidRDefault="00407452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52" w:rsidRDefault="00407452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52" w:rsidRDefault="00407452" w:rsidP="00E0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5ACE" w:rsidRPr="00FF0CB7" w:rsidRDefault="00E573A5" w:rsidP="00005AC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7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005ACE" w:rsidRDefault="00005ACE" w:rsidP="00005AC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3"/>
        <w:gridCol w:w="2268"/>
        <w:gridCol w:w="3544"/>
        <w:gridCol w:w="2829"/>
      </w:tblGrid>
      <w:tr w:rsidR="00005ACE" w:rsidTr="00005ACE">
        <w:tc>
          <w:tcPr>
            <w:tcW w:w="704" w:type="dxa"/>
          </w:tcPr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A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</w:tcPr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A5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A5">
              <w:rPr>
                <w:rFonts w:ascii="Times New Roman" w:hAnsi="Times New Roman" w:cs="Times New Roman"/>
                <w:sz w:val="28"/>
                <w:szCs w:val="28"/>
              </w:rPr>
              <w:t xml:space="preserve"> имя, отчество</w:t>
            </w:r>
          </w:p>
        </w:tc>
        <w:tc>
          <w:tcPr>
            <w:tcW w:w="3544" w:type="dxa"/>
          </w:tcPr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A5">
              <w:rPr>
                <w:rFonts w:ascii="Times New Roman" w:hAnsi="Times New Roman" w:cs="Times New Roman"/>
                <w:sz w:val="28"/>
                <w:szCs w:val="28"/>
              </w:rPr>
              <w:t xml:space="preserve">Дата и роспись в </w:t>
            </w:r>
          </w:p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A5">
              <w:rPr>
                <w:rFonts w:ascii="Times New Roman" w:hAnsi="Times New Roman" w:cs="Times New Roman"/>
                <w:sz w:val="28"/>
                <w:szCs w:val="28"/>
              </w:rPr>
              <w:t>ознакомлении и получении второго экземпляра</w:t>
            </w:r>
          </w:p>
        </w:tc>
        <w:tc>
          <w:tcPr>
            <w:tcW w:w="2829" w:type="dxa"/>
          </w:tcPr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A5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назначении на должность</w:t>
            </w:r>
          </w:p>
        </w:tc>
      </w:tr>
      <w:tr w:rsidR="00005ACE" w:rsidTr="00005ACE">
        <w:tc>
          <w:tcPr>
            <w:tcW w:w="704" w:type="dxa"/>
          </w:tcPr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ACE" w:rsidTr="00005ACE">
        <w:tc>
          <w:tcPr>
            <w:tcW w:w="704" w:type="dxa"/>
          </w:tcPr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ACE" w:rsidTr="00005ACE">
        <w:tc>
          <w:tcPr>
            <w:tcW w:w="704" w:type="dxa"/>
          </w:tcPr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05ACE" w:rsidRDefault="00005ACE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52" w:rsidTr="00005ACE">
        <w:tc>
          <w:tcPr>
            <w:tcW w:w="70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52" w:rsidTr="00005ACE">
        <w:tc>
          <w:tcPr>
            <w:tcW w:w="70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52" w:rsidTr="00005ACE">
        <w:tc>
          <w:tcPr>
            <w:tcW w:w="70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52" w:rsidTr="00005ACE">
        <w:tc>
          <w:tcPr>
            <w:tcW w:w="70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52" w:rsidTr="00005ACE">
        <w:tc>
          <w:tcPr>
            <w:tcW w:w="70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52" w:rsidTr="00005ACE">
        <w:tc>
          <w:tcPr>
            <w:tcW w:w="70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52" w:rsidTr="00005ACE">
        <w:tc>
          <w:tcPr>
            <w:tcW w:w="70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52" w:rsidTr="00005ACE">
        <w:tc>
          <w:tcPr>
            <w:tcW w:w="70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52" w:rsidTr="00005ACE">
        <w:tc>
          <w:tcPr>
            <w:tcW w:w="70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52" w:rsidTr="00005ACE">
        <w:tc>
          <w:tcPr>
            <w:tcW w:w="70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52" w:rsidTr="00005ACE">
        <w:tc>
          <w:tcPr>
            <w:tcW w:w="70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07452" w:rsidRDefault="00407452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D2A" w:rsidTr="00005ACE">
        <w:tc>
          <w:tcPr>
            <w:tcW w:w="704" w:type="dxa"/>
          </w:tcPr>
          <w:p w:rsidR="00EC5D2A" w:rsidRDefault="00EC5D2A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5D2A" w:rsidRDefault="00EC5D2A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5D2A" w:rsidRDefault="00EC5D2A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EC5D2A" w:rsidRDefault="00EC5D2A" w:rsidP="000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ACE" w:rsidRDefault="00005ACE" w:rsidP="00005AC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5ACE" w:rsidRDefault="00005ACE" w:rsidP="00005AC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05ACE" w:rsidSect="0040745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4C" w:rsidRDefault="000A6B4C" w:rsidP="00270D2B">
      <w:pPr>
        <w:spacing w:after="0" w:line="240" w:lineRule="auto"/>
      </w:pPr>
      <w:r>
        <w:separator/>
      </w:r>
    </w:p>
  </w:endnote>
  <w:endnote w:type="continuationSeparator" w:id="0">
    <w:p w:rsidR="000A6B4C" w:rsidRDefault="000A6B4C" w:rsidP="0027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4C" w:rsidRDefault="000A6B4C" w:rsidP="00270D2B">
      <w:pPr>
        <w:spacing w:after="0" w:line="240" w:lineRule="auto"/>
      </w:pPr>
      <w:r>
        <w:separator/>
      </w:r>
    </w:p>
  </w:footnote>
  <w:footnote w:type="continuationSeparator" w:id="0">
    <w:p w:rsidR="000A6B4C" w:rsidRDefault="000A6B4C" w:rsidP="0027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107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0D2B" w:rsidRPr="00270D2B" w:rsidRDefault="00270D2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0D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0D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0D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38F5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270D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0D2B" w:rsidRDefault="00270D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11427"/>
    <w:multiLevelType w:val="multilevel"/>
    <w:tmpl w:val="AFD64A3A"/>
    <w:lvl w:ilvl="0">
      <w:start w:val="1"/>
      <w:numFmt w:val="decimal"/>
      <w:lvlText w:val="6.%1."/>
      <w:lvlJc w:val="left"/>
      <w:pPr>
        <w:ind w:left="1440" w:firstLine="108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37712827"/>
    <w:multiLevelType w:val="multilevel"/>
    <w:tmpl w:val="2DC2EF3C"/>
    <w:lvl w:ilvl="0">
      <w:start w:val="1"/>
      <w:numFmt w:val="decimal"/>
      <w:lvlText w:val="6.%1."/>
      <w:lvlJc w:val="left"/>
      <w:pPr>
        <w:ind w:left="1160" w:firstLine="71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2140" w:firstLine="1420"/>
      </w:pPr>
    </w:lvl>
    <w:lvl w:ilvl="3">
      <w:start w:val="1"/>
      <w:numFmt w:val="decimal"/>
      <w:lvlText w:val="%1.%2.%3.%4."/>
      <w:lvlJc w:val="left"/>
      <w:pPr>
        <w:ind w:left="3210" w:firstLine="2130"/>
      </w:pPr>
    </w:lvl>
    <w:lvl w:ilvl="4">
      <w:start w:val="1"/>
      <w:numFmt w:val="decimal"/>
      <w:lvlText w:val="%1.%2.%3.%4.%5."/>
      <w:lvlJc w:val="left"/>
      <w:pPr>
        <w:ind w:left="3920" w:firstLine="2840"/>
      </w:pPr>
    </w:lvl>
    <w:lvl w:ilvl="5">
      <w:start w:val="1"/>
      <w:numFmt w:val="decimal"/>
      <w:lvlText w:val="%1.%2.%3.%4.%5.%6."/>
      <w:lvlJc w:val="left"/>
      <w:pPr>
        <w:ind w:left="4990" w:firstLine="3550"/>
      </w:pPr>
    </w:lvl>
    <w:lvl w:ilvl="6">
      <w:start w:val="1"/>
      <w:numFmt w:val="decimal"/>
      <w:lvlText w:val="%1.%2.%3.%4.%5.%6.%7."/>
      <w:lvlJc w:val="left"/>
      <w:pPr>
        <w:ind w:left="6060" w:firstLine="4260"/>
      </w:pPr>
    </w:lvl>
    <w:lvl w:ilvl="7">
      <w:start w:val="1"/>
      <w:numFmt w:val="decimal"/>
      <w:lvlText w:val="%1.%2.%3.%4.%5.%6.%7.%8."/>
      <w:lvlJc w:val="left"/>
      <w:pPr>
        <w:ind w:left="6770" w:firstLine="4970"/>
      </w:pPr>
    </w:lvl>
    <w:lvl w:ilvl="8">
      <w:start w:val="1"/>
      <w:numFmt w:val="decimal"/>
      <w:lvlText w:val="%1.%2.%3.%4.%5.%6.%7.%8.%9."/>
      <w:lvlJc w:val="left"/>
      <w:pPr>
        <w:ind w:left="7840" w:firstLine="56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5B"/>
    <w:rsid w:val="00005ACE"/>
    <w:rsid w:val="00013696"/>
    <w:rsid w:val="00015821"/>
    <w:rsid w:val="000208F6"/>
    <w:rsid w:val="00075D7A"/>
    <w:rsid w:val="00096C74"/>
    <w:rsid w:val="000A6B4C"/>
    <w:rsid w:val="000B442A"/>
    <w:rsid w:val="000D1417"/>
    <w:rsid w:val="000D2855"/>
    <w:rsid w:val="000D58ED"/>
    <w:rsid w:val="000D5FFB"/>
    <w:rsid w:val="000D70E3"/>
    <w:rsid w:val="000F08B3"/>
    <w:rsid w:val="00114FC9"/>
    <w:rsid w:val="00157181"/>
    <w:rsid w:val="00157D1D"/>
    <w:rsid w:val="001647C9"/>
    <w:rsid w:val="0017049D"/>
    <w:rsid w:val="00175FDB"/>
    <w:rsid w:val="00196488"/>
    <w:rsid w:val="001D317C"/>
    <w:rsid w:val="001E6FBB"/>
    <w:rsid w:val="001F2AD4"/>
    <w:rsid w:val="00210AC5"/>
    <w:rsid w:val="00221FE3"/>
    <w:rsid w:val="002559E1"/>
    <w:rsid w:val="00262F64"/>
    <w:rsid w:val="00270D2B"/>
    <w:rsid w:val="002A5B5B"/>
    <w:rsid w:val="002A5FDE"/>
    <w:rsid w:val="002C03D2"/>
    <w:rsid w:val="002C0F16"/>
    <w:rsid w:val="002F2606"/>
    <w:rsid w:val="0031569F"/>
    <w:rsid w:val="003335BB"/>
    <w:rsid w:val="00382E72"/>
    <w:rsid w:val="003D1386"/>
    <w:rsid w:val="003F0A92"/>
    <w:rsid w:val="00400FEC"/>
    <w:rsid w:val="00407452"/>
    <w:rsid w:val="00414855"/>
    <w:rsid w:val="00485E27"/>
    <w:rsid w:val="004914C3"/>
    <w:rsid w:val="004A2D16"/>
    <w:rsid w:val="004A35D4"/>
    <w:rsid w:val="00510E2C"/>
    <w:rsid w:val="00516AF0"/>
    <w:rsid w:val="00556316"/>
    <w:rsid w:val="00574F45"/>
    <w:rsid w:val="005838F4"/>
    <w:rsid w:val="0060437B"/>
    <w:rsid w:val="006247F3"/>
    <w:rsid w:val="00636147"/>
    <w:rsid w:val="00640EFF"/>
    <w:rsid w:val="006455F2"/>
    <w:rsid w:val="00682B68"/>
    <w:rsid w:val="006B222A"/>
    <w:rsid w:val="006E6E5D"/>
    <w:rsid w:val="006E7876"/>
    <w:rsid w:val="00700DC5"/>
    <w:rsid w:val="007267DD"/>
    <w:rsid w:val="007663F8"/>
    <w:rsid w:val="007C0C7A"/>
    <w:rsid w:val="007C6878"/>
    <w:rsid w:val="007F1F73"/>
    <w:rsid w:val="008407D0"/>
    <w:rsid w:val="0085732A"/>
    <w:rsid w:val="00864176"/>
    <w:rsid w:val="00870631"/>
    <w:rsid w:val="0087635B"/>
    <w:rsid w:val="008E67DE"/>
    <w:rsid w:val="008F3B73"/>
    <w:rsid w:val="0091400C"/>
    <w:rsid w:val="00920C9D"/>
    <w:rsid w:val="00953565"/>
    <w:rsid w:val="00956156"/>
    <w:rsid w:val="00961885"/>
    <w:rsid w:val="009620A5"/>
    <w:rsid w:val="009B1899"/>
    <w:rsid w:val="009C12C4"/>
    <w:rsid w:val="009C7584"/>
    <w:rsid w:val="009F1CDD"/>
    <w:rsid w:val="00A0618F"/>
    <w:rsid w:val="00A5794D"/>
    <w:rsid w:val="00A65CB5"/>
    <w:rsid w:val="00AE73CF"/>
    <w:rsid w:val="00B2402B"/>
    <w:rsid w:val="00B266FD"/>
    <w:rsid w:val="00B46B6A"/>
    <w:rsid w:val="00B57DF5"/>
    <w:rsid w:val="00B6500C"/>
    <w:rsid w:val="00B777F7"/>
    <w:rsid w:val="00B81A3B"/>
    <w:rsid w:val="00B8773D"/>
    <w:rsid w:val="00B94AC1"/>
    <w:rsid w:val="00B9555B"/>
    <w:rsid w:val="00BC08B2"/>
    <w:rsid w:val="00BC10DE"/>
    <w:rsid w:val="00C046A9"/>
    <w:rsid w:val="00C0654A"/>
    <w:rsid w:val="00C14C3E"/>
    <w:rsid w:val="00C1741D"/>
    <w:rsid w:val="00C65BC1"/>
    <w:rsid w:val="00C80EF7"/>
    <w:rsid w:val="00CA0C0A"/>
    <w:rsid w:val="00CA744A"/>
    <w:rsid w:val="00CB4A96"/>
    <w:rsid w:val="00D131B7"/>
    <w:rsid w:val="00D40662"/>
    <w:rsid w:val="00D7184F"/>
    <w:rsid w:val="00D83051"/>
    <w:rsid w:val="00D92F80"/>
    <w:rsid w:val="00DF38F5"/>
    <w:rsid w:val="00E019F2"/>
    <w:rsid w:val="00E022C1"/>
    <w:rsid w:val="00E043C0"/>
    <w:rsid w:val="00E22D64"/>
    <w:rsid w:val="00E32176"/>
    <w:rsid w:val="00E508DF"/>
    <w:rsid w:val="00E573A5"/>
    <w:rsid w:val="00E6723A"/>
    <w:rsid w:val="00EC0607"/>
    <w:rsid w:val="00EC5D2A"/>
    <w:rsid w:val="00ED2ED7"/>
    <w:rsid w:val="00F13215"/>
    <w:rsid w:val="00FC5881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53DB6-58CC-401C-A0AF-A61B2A0E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D2B"/>
  </w:style>
  <w:style w:type="paragraph" w:styleId="a6">
    <w:name w:val="footer"/>
    <w:basedOn w:val="a"/>
    <w:link w:val="a7"/>
    <w:uiPriority w:val="99"/>
    <w:unhideWhenUsed/>
    <w:rsid w:val="0027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D2B"/>
  </w:style>
  <w:style w:type="table" w:styleId="a8">
    <w:name w:val="Table Grid"/>
    <w:basedOn w:val="a1"/>
    <w:uiPriority w:val="39"/>
    <w:rsid w:val="0000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A579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5794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5794D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A5794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5794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57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dio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0C35-E92C-4D02-9BAD-C0FBBD3C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 Станиславовна</dc:creator>
  <cp:keywords/>
  <dc:description/>
  <cp:lastModifiedBy>Клименко Галина Александровна</cp:lastModifiedBy>
  <cp:revision>3</cp:revision>
  <dcterms:created xsi:type="dcterms:W3CDTF">2017-05-16T08:06:00Z</dcterms:created>
  <dcterms:modified xsi:type="dcterms:W3CDTF">2017-05-16T08:07:00Z</dcterms:modified>
</cp:coreProperties>
</file>