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15" w:rsidRDefault="00854315" w:rsidP="004B6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315" w:rsidRPr="003701C7" w:rsidRDefault="00854315" w:rsidP="004B6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РЕГЛАМЕНТ 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заключения договоров 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в управлении земельных отношений департамента 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имущественных отношений Краснодарского края </w:t>
      </w:r>
    </w:p>
    <w:p w:rsidR="004B6707" w:rsidRPr="003701C7" w:rsidRDefault="004B6707" w:rsidP="004B6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6707" w:rsidRPr="003701C7" w:rsidRDefault="004B6707" w:rsidP="004B67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707" w:rsidRPr="00DA66BE" w:rsidRDefault="004B6707" w:rsidP="004B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BE">
        <w:rPr>
          <w:rFonts w:ascii="Times New Roman" w:eastAsia="Times New Roman" w:hAnsi="Times New Roman" w:cs="Times New Roman"/>
          <w:sz w:val="28"/>
          <w:szCs w:val="28"/>
        </w:rPr>
        <w:t xml:space="preserve">В реестре должностей государственной гражданской службы Краснодарского края, утвержденном Законом Краснодарского края                             от 12 марта 2007 года № 1203-КЗ «О реестре должностей государственной гражданской службы Краснодарского края», замещаемая должность отнесена к ведущей группе должностей государственной гражданской службы Краснодарского края категории «специалисты». </w:t>
      </w:r>
    </w:p>
    <w:p w:rsidR="004B6707" w:rsidRPr="00DA66BE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BE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заключения договоров в управлении земельных отношений </w:t>
      </w:r>
      <w:r w:rsidRPr="00DA66BE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имущественных отношений Краснодарского края (далее – заместитель начальника отдела) назначается и освобождается от замещаемой должности приказом руководителя департамента имущественных отношений Краснодарского края </w:t>
      </w:r>
      <w:r w:rsidRPr="00DA66BE">
        <w:rPr>
          <w:rFonts w:ascii="Times New Roman" w:hAnsi="Times New Roman" w:cs="Times New Roman"/>
          <w:sz w:val="28"/>
          <w:szCs w:val="28"/>
        </w:rPr>
        <w:t>(далее - Департамент).</w:t>
      </w:r>
    </w:p>
    <w:p w:rsidR="004B6707" w:rsidRPr="00DA66BE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BE">
        <w:rPr>
          <w:rFonts w:ascii="Times New Roman" w:hAnsi="Times New Roman" w:cs="Times New Roman"/>
          <w:sz w:val="28"/>
          <w:szCs w:val="28"/>
        </w:rPr>
        <w:t>Непосредственно подчинён начальнику отдела заключения договоров в управлении земельных отношений Департамента (далее - отдел). В период отсутствия начальника отдела (нахождения в отпуске, командировке, в период временной нетрудоспособности) исполняет обязанности начальника отдела.</w:t>
      </w:r>
    </w:p>
    <w:p w:rsidR="004B6707" w:rsidRPr="00DA66BE" w:rsidRDefault="004B6707" w:rsidP="004B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BE">
        <w:rPr>
          <w:rFonts w:ascii="Times New Roman" w:hAnsi="Times New Roman" w:cs="Times New Roman"/>
          <w:sz w:val="28"/>
          <w:szCs w:val="28"/>
        </w:rPr>
        <w:t xml:space="preserve">В случае исполнения обязанностей начальника отдела заместитель </w:t>
      </w:r>
      <w:r w:rsidRPr="00DA66BE">
        <w:rPr>
          <w:rFonts w:ascii="Times New Roman" w:eastAsia="Times New Roman" w:hAnsi="Times New Roman" w:cs="Times New Roman"/>
          <w:sz w:val="28"/>
          <w:szCs w:val="28"/>
        </w:rPr>
        <w:t>начальника отдела:</w:t>
      </w:r>
    </w:p>
    <w:p w:rsidR="004B6707" w:rsidRPr="00DA66BE" w:rsidRDefault="004B6707" w:rsidP="004B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BE">
        <w:rPr>
          <w:rFonts w:ascii="Times New Roman" w:eastAsia="Times New Roman" w:hAnsi="Times New Roman" w:cs="Times New Roman"/>
          <w:sz w:val="28"/>
          <w:szCs w:val="28"/>
        </w:rPr>
        <w:t>непосредственно подчиняется первому заместителю руководителя Департамента, начальнику управления земельных отношений;</w:t>
      </w:r>
    </w:p>
    <w:p w:rsidR="004B6707" w:rsidRPr="00DA66BE" w:rsidRDefault="004B6707" w:rsidP="004B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BE">
        <w:rPr>
          <w:rFonts w:ascii="Times New Roman" w:eastAsia="Times New Roman" w:hAnsi="Times New Roman" w:cs="Times New Roman"/>
          <w:sz w:val="28"/>
          <w:szCs w:val="28"/>
        </w:rPr>
        <w:t>в непосредственном подчинении находятся заместитель начальника отдела, специалисты отдела.</w:t>
      </w:r>
    </w:p>
    <w:p w:rsidR="003B546C" w:rsidRDefault="003B546C" w:rsidP="003B546C">
      <w:pPr>
        <w:pStyle w:val="a5"/>
        <w:tabs>
          <w:tab w:val="left" w:pos="709"/>
        </w:tabs>
        <w:ind w:left="0" w:firstLine="709"/>
      </w:pPr>
      <w:r>
        <w:rPr>
          <w:szCs w:val="28"/>
        </w:rPr>
        <w:t xml:space="preserve">В своей деятельности руководствуется </w:t>
      </w:r>
      <w:r>
        <w:t xml:space="preserve">Конституцией Российской Федерации, федеральными конституционными законами и федеральными законами, указами Президента Российской Федерации, постановлениями Правительства Российской Федерации, Законом Российской Федерации </w:t>
      </w:r>
      <w:r w:rsidR="00D275FF">
        <w:t xml:space="preserve">                  </w:t>
      </w:r>
      <w:r>
        <w:t>от 27 июля 2004 года № 79-ФЗ «О государственной гражданской службе Российской Федерации», Законо</w:t>
      </w:r>
      <w:r w:rsidR="00D275FF">
        <w:t xml:space="preserve">м Краснодарского края от 31 мая </w:t>
      </w:r>
      <w:r>
        <w:t xml:space="preserve">2005 года № 870-КЗ «О государственной гражданской службе Краснодарского края», Уставом Краснодарского края, Трудовым кодексом Российской Федерации, нормативными правовыми актами органов государственной власти Краснодарского края, Положением о Департаменте, положением об отделе и настоящим должностным регламентом. </w:t>
      </w:r>
    </w:p>
    <w:p w:rsidR="00854315" w:rsidRPr="003701C7" w:rsidRDefault="00854315" w:rsidP="004B67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4B6707" w:rsidRPr="003701C7" w:rsidRDefault="004B6707" w:rsidP="004B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0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BE">
        <w:rPr>
          <w:rFonts w:ascii="Times New Roman" w:hAnsi="Times New Roman" w:cs="Times New Roman"/>
          <w:sz w:val="28"/>
          <w:szCs w:val="28"/>
        </w:rPr>
        <w:t xml:space="preserve">2.1. Квалификационные требования к уровню профессионального образования, стажу гражданской службы (государственной службы иных </w:t>
      </w:r>
      <w:r w:rsidRPr="00DA66BE">
        <w:rPr>
          <w:rFonts w:ascii="Times New Roman" w:hAnsi="Times New Roman" w:cs="Times New Roman"/>
          <w:sz w:val="28"/>
          <w:szCs w:val="28"/>
        </w:rPr>
        <w:lastRenderedPageBreak/>
        <w:t xml:space="preserve">видов) или стажу (опыту) работы по специальности, направлению подготовки,   а </w:t>
      </w:r>
      <w:r w:rsidRPr="00BA0D61">
        <w:rPr>
          <w:rFonts w:ascii="Times New Roman" w:hAnsi="Times New Roman" w:cs="Times New Roman"/>
          <w:sz w:val="28"/>
          <w:szCs w:val="28"/>
        </w:rPr>
        <w:t>также к профессиональным знаниям и навыкам, предъявляемым к государственному гражданскому служащему Краснодарского края, замещающему должность заместителя начальника отдела:</w:t>
      </w:r>
    </w:p>
    <w:p w:rsidR="005D1B2C" w:rsidRPr="00BA0D61" w:rsidRDefault="005D1B2C" w:rsidP="005D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DC">
        <w:rPr>
          <w:rFonts w:ascii="Times New Roman" w:hAnsi="Times New Roman" w:cs="Times New Roman"/>
          <w:sz w:val="28"/>
          <w:szCs w:val="28"/>
        </w:rPr>
        <w:t xml:space="preserve">высшее образование по специальности «Городской кадастр», квалификация «инженер»; либо </w:t>
      </w:r>
      <w:r w:rsidRPr="00F153DC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F153DC">
        <w:rPr>
          <w:rFonts w:ascii="Times New Roman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eastAsia="Times New Roman" w:hAnsi="Times New Roman" w:cs="Times New Roman"/>
          <w:sz w:val="28"/>
          <w:szCs w:val="28"/>
        </w:rPr>
        <w:t>«Земельный</w:t>
      </w:r>
      <w:r w:rsidRPr="00F153DC">
        <w:rPr>
          <w:rFonts w:ascii="Times New Roman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eastAsia="Times New Roman" w:hAnsi="Times New Roman" w:cs="Times New Roman"/>
          <w:sz w:val="28"/>
          <w:szCs w:val="28"/>
        </w:rPr>
        <w:t xml:space="preserve"> кадастр»,</w:t>
      </w:r>
      <w:r w:rsidRPr="00F153DC">
        <w:rPr>
          <w:rFonts w:ascii="Times New Roman" w:hAnsi="Times New Roman" w:cs="Times New Roman"/>
          <w:sz w:val="28"/>
          <w:szCs w:val="28"/>
        </w:rPr>
        <w:t xml:space="preserve"> квалификация «инженер»; </w:t>
      </w:r>
      <w:r w:rsidR="00F153DC" w:rsidRPr="00F153DC">
        <w:rPr>
          <w:rFonts w:ascii="Times New Roman" w:hAnsi="Times New Roman" w:cs="Times New Roman"/>
          <w:sz w:val="28"/>
          <w:szCs w:val="28"/>
        </w:rPr>
        <w:t xml:space="preserve">либо по специальности «Землеустройство», квалификация «инженер», </w:t>
      </w:r>
      <w:r w:rsidRPr="00F153DC">
        <w:rPr>
          <w:rFonts w:ascii="Times New Roman" w:hAnsi="Times New Roman" w:cs="Times New Roman"/>
          <w:sz w:val="28"/>
          <w:szCs w:val="28"/>
        </w:rPr>
        <w:t>либо по специальности «Юриспруденция», квалификация «юрист»; либо по направлению подготовки «Юриспруденция», квалификация «бакалавр</w:t>
      </w:r>
      <w:r w:rsidRPr="00A1682F">
        <w:rPr>
          <w:rFonts w:ascii="Times New Roman" w:hAnsi="Times New Roman" w:cs="Times New Roman"/>
          <w:sz w:val="28"/>
          <w:szCs w:val="28"/>
        </w:rPr>
        <w:t xml:space="preserve"> юриспруденции», квалификация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82F">
        <w:rPr>
          <w:rFonts w:ascii="Times New Roman" w:hAnsi="Times New Roman" w:cs="Times New Roman"/>
          <w:sz w:val="28"/>
          <w:szCs w:val="28"/>
        </w:rPr>
        <w:t>агистр юриспруденции»; либо «Государственное и муниципальное управление», квалификация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82F">
        <w:rPr>
          <w:rFonts w:ascii="Times New Roman" w:hAnsi="Times New Roman" w:cs="Times New Roman"/>
          <w:sz w:val="28"/>
          <w:szCs w:val="28"/>
        </w:rPr>
        <w:t>енеджер»;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C9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C852C9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C852C9">
        <w:rPr>
          <w:rFonts w:ascii="Times New Roman" w:hAnsi="Times New Roman" w:cs="Times New Roman"/>
          <w:sz w:val="28"/>
          <w:szCs w:val="28"/>
        </w:rPr>
        <w:t xml:space="preserve"> </w:t>
      </w:r>
      <w:r w:rsidRPr="00C852C9">
        <w:rPr>
          <w:rFonts w:ascii="Times New Roman" w:eastAsia="Times New Roman" w:hAnsi="Times New Roman" w:cs="Times New Roman"/>
          <w:sz w:val="28"/>
          <w:szCs w:val="28"/>
        </w:rPr>
        <w:t>«Мировая экономика»</w:t>
      </w:r>
      <w:r w:rsidRPr="00C852C9">
        <w:rPr>
          <w:rFonts w:ascii="Times New Roman" w:hAnsi="Times New Roman" w:cs="Times New Roman"/>
          <w:sz w:val="28"/>
          <w:szCs w:val="28"/>
        </w:rPr>
        <w:t>, квалификация 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852C9">
        <w:rPr>
          <w:rFonts w:ascii="Times New Roman" w:hAnsi="Times New Roman" w:cs="Times New Roman"/>
          <w:sz w:val="28"/>
          <w:szCs w:val="28"/>
        </w:rPr>
        <w:t>кономист»; м</w:t>
      </w:r>
      <w:r>
        <w:rPr>
          <w:rFonts w:ascii="Times New Roman" w:hAnsi="Times New Roman" w:cs="Times New Roman"/>
          <w:sz w:val="28"/>
          <w:szCs w:val="28"/>
        </w:rPr>
        <w:t xml:space="preserve">инимальный стаж государственной гражданской службы </w:t>
      </w:r>
      <w:r w:rsidRPr="00BA0D61">
        <w:rPr>
          <w:rFonts w:ascii="Times New Roman" w:hAnsi="Times New Roman" w:cs="Times New Roman"/>
          <w:sz w:val="28"/>
          <w:szCs w:val="28"/>
        </w:rPr>
        <w:t xml:space="preserve">4 года или стаж </w:t>
      </w:r>
      <w:r>
        <w:rPr>
          <w:rFonts w:ascii="Times New Roman" w:hAnsi="Times New Roman" w:cs="Times New Roman"/>
          <w:sz w:val="28"/>
          <w:szCs w:val="28"/>
        </w:rPr>
        <w:t xml:space="preserve">(опыт) </w:t>
      </w:r>
      <w:r w:rsidRPr="00BA0D61">
        <w:rPr>
          <w:rFonts w:ascii="Times New Roman" w:hAnsi="Times New Roman" w:cs="Times New Roman"/>
          <w:sz w:val="28"/>
          <w:szCs w:val="28"/>
        </w:rPr>
        <w:t>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BA0D61">
        <w:rPr>
          <w:rFonts w:ascii="Times New Roman" w:hAnsi="Times New Roman" w:cs="Times New Roman"/>
          <w:sz w:val="28"/>
          <w:szCs w:val="28"/>
        </w:rPr>
        <w:t xml:space="preserve"> не менее 3 лет.</w:t>
      </w:r>
    </w:p>
    <w:p w:rsidR="004B6707" w:rsidRPr="00BA0D61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61">
        <w:rPr>
          <w:rFonts w:ascii="Times New Roman" w:hAnsi="Times New Roman" w:cs="Times New Roman"/>
          <w:sz w:val="28"/>
          <w:szCs w:val="28"/>
        </w:rPr>
        <w:t>2.2. Заместитель начальника отдела должен знать: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61">
        <w:rPr>
          <w:rFonts w:ascii="Times New Roman" w:hAnsi="Times New Roman" w:cs="Times New Roman"/>
          <w:sz w:val="28"/>
          <w:szCs w:val="28"/>
        </w:rPr>
        <w:t>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</w:t>
      </w:r>
      <w:r w:rsidRPr="003701C7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Российской Федерации, иные нормативные правовые акты, регулирующие сферу деятельности Департамента;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законодательство о государственной гражданской службе Российской Федерации и Краснодарского края;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и Краснодарского края о противодействии коррупции;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Устав Краснодарского края;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Положение о Департаменте;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законодательные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 в части, необходимой для исполнения должностных обязанностей;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положение об отделе;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режим служебного времени;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правила документооборота и работы со служебной информацией, Инструкцию по делопроизводству в исполнительных органах государственной власти Краснодарского края;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порядок работы со сведениями, составляющими государственную тайну (для гражданских служащих, имеющих допуск к государственной тайне на постоянной основе);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нормы охраны труда и противопожарной защиты;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должностной регламент;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основные принципы организации органов государственной власти Российской Федерации и Краснодарского края;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нормативных правовых актов Краснодарского края и департамента;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lastRenderedPageBreak/>
        <w:t>основы информационного и документационного обеспечения деятельности департамента;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аппаратное и программное обеспечение.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2.3. Заместитель начальника отдела должен иметь навыки: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организации личного труда и планирования служебного времени;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владения оргтехникой и средствами коммуникации;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владения современными средствами, методами и технологиями работы с информацией и документами;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владения официально-деловым стилем современного русского языка;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в области охраны профессиональной служебной деятельности (охраны труда);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организационной работы, подготовки мероприятий по направлению деятельности отдела;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аналитической, экспертной работы;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разработки проектов законов и иных нормативных правовых актов по направлению деятельности отдела;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служебного взаимодействия со специалистами органов государственной власти, органов местного самоуправления и структурных подразделений департамента в пределах должностных обязанностей;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систематизации и подготовки аналитического, информационного материала;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коммуникативности и умения строить межличностные отношения;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правильного распределения служебного времени;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работы с информационно-телекоммуникационными сетями, в том числе сетью Интернет;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работы в операционной системе;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управления электронной почтой;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работы в текстовом редакторе;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работы с электронными таблицами;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другие навыки, необходимые для исполнения должностных обязанностей.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707" w:rsidRPr="00BA0D61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61">
        <w:rPr>
          <w:rFonts w:ascii="Times New Roman" w:hAnsi="Times New Roman" w:cs="Times New Roman"/>
          <w:sz w:val="28"/>
          <w:szCs w:val="28"/>
        </w:rPr>
        <w:t>Основные обязанности государственного гражданского служащего            (далее – гражданский служащий) определены в статье 15 Федерального закона           от 27 июля 2004 года № 79-ФЗ «О государственной гражданской службе Российской Федерации».</w:t>
      </w:r>
    </w:p>
    <w:p w:rsidR="004B6707" w:rsidRPr="00BA0D61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61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об отделе, заместитель начальника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0D61">
        <w:rPr>
          <w:rFonts w:ascii="Times New Roman" w:hAnsi="Times New Roman" w:cs="Times New Roman"/>
          <w:sz w:val="28"/>
          <w:szCs w:val="28"/>
        </w:rPr>
        <w:t xml:space="preserve">тдела: 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участвует в управлении государственной собственностью Краснодарского края; 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lastRenderedPageBreak/>
        <w:t>отчитывается о результатах деятельности отдела по вопросам управления земельными участками из земель сельскохозяйственного назначения, находящихся в государственной собственности Краснодарского края;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проводит прием граждан и руководителей юридических лиц либо их представителей по вопросам управления и эффективного использования земельных участков из земель сельскохозяйственного назначения, находящихся в государственной собственности Краснодарского края;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осуществляет контроль за выполнением арендаторами земельных участков, землепользователями, приобретателями сервитутов (сервитуариями), соответственно, условий договоров аренды земельных участков, соглашений об установлении права ограниченного пользования земельными участками (сервитутов), договоров безвозмездного пользования земельны</w:t>
      </w:r>
      <w:r w:rsidR="002500DA">
        <w:rPr>
          <w:rFonts w:ascii="Times New Roman" w:hAnsi="Times New Roman" w:cs="Times New Roman"/>
          <w:sz w:val="28"/>
          <w:szCs w:val="28"/>
        </w:rPr>
        <w:t>ми</w:t>
      </w:r>
      <w:r w:rsidRPr="003701C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500DA">
        <w:rPr>
          <w:rFonts w:ascii="Times New Roman" w:hAnsi="Times New Roman" w:cs="Times New Roman"/>
          <w:sz w:val="28"/>
          <w:szCs w:val="28"/>
        </w:rPr>
        <w:t>ами</w:t>
      </w:r>
      <w:r w:rsidRPr="003701C7">
        <w:rPr>
          <w:rFonts w:ascii="Times New Roman" w:hAnsi="Times New Roman" w:cs="Times New Roman"/>
          <w:sz w:val="28"/>
          <w:szCs w:val="28"/>
        </w:rPr>
        <w:t>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проводит анализ и обобщает информацию о соответствующих земельных участках, предоставленных в аренду, безвозмездное срочное пользование, а также о земельных участках, в отношении которых установлено право ограниченного пользования, составляет соответствующую отчетность;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осуществляет контроль за выполнением покупателями земельных участков из земель сельскохозяйственного назначения условий договоров купли-продажи;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подготавливает проекты законов Краснодарского края, правовых актов главы администрации (губернатора) Краснодарского края, приказов Департамента по направлению деятельности отдела;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подготавливает проекты приказов Департамента о предоставлении в аренду земельных участков из земель сельскохозяйственного назначения;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принимает участие в работе комиссий, создаваемых управлением земельных отношений в Департаменте, Департаментом, а также исполнительными органами власти Краснодарского края;</w:t>
      </w:r>
    </w:p>
    <w:p w:rsidR="004B6707" w:rsidRPr="003701C7" w:rsidRDefault="004B6707" w:rsidP="004B6707">
      <w:pPr>
        <w:tabs>
          <w:tab w:val="num" w:pos="16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оказывает консультативную и методическую помощь государственному казенному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3701C7">
        <w:rPr>
          <w:rFonts w:ascii="Times New Roman" w:hAnsi="Times New Roman" w:cs="Times New Roman"/>
          <w:sz w:val="28"/>
          <w:szCs w:val="28"/>
        </w:rPr>
        <w:t>«Кубаньземконтроль» по его основной деятельности;</w:t>
      </w:r>
    </w:p>
    <w:p w:rsidR="004B6707" w:rsidRPr="003701C7" w:rsidRDefault="004B6707" w:rsidP="004B6707">
      <w:pPr>
        <w:tabs>
          <w:tab w:val="num" w:pos="16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в пределах своих должностных обязанностей своевременно рассматривает обращения органов государственной власти, органов местного самоуправления, юридических лиц и граждан;</w:t>
      </w:r>
    </w:p>
    <w:p w:rsidR="004B6707" w:rsidRPr="003701C7" w:rsidRDefault="004B6707" w:rsidP="004B6707">
      <w:pPr>
        <w:tabs>
          <w:tab w:val="num" w:pos="16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представляет Департамент в обучающих семинарах, конференциях по вопросам компетенции отдела;</w:t>
      </w:r>
    </w:p>
    <w:p w:rsidR="004B6707" w:rsidRPr="00B36006" w:rsidRDefault="004B6707" w:rsidP="004B6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осуществляет контроль и несет персональную ответственность за содержание, подготовку, соответствие действующему законодательству Российской Федерации и Краснодарского края документов, подготавливаемых самостоятельно, а </w:t>
      </w:r>
      <w:r w:rsidRPr="00B36006">
        <w:rPr>
          <w:rFonts w:ascii="Times New Roman" w:hAnsi="Times New Roman" w:cs="Times New Roman"/>
          <w:sz w:val="28"/>
          <w:szCs w:val="28"/>
        </w:rPr>
        <w:t>в случае исполнения обязанностей начальника отдела –сотрудниками отдела, правильность расчетов, содержащихся в них, а также за соблюдением порядка их подписания и согласования.</w:t>
      </w:r>
    </w:p>
    <w:p w:rsidR="004B6707" w:rsidRDefault="004B6707" w:rsidP="004B67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315" w:rsidRDefault="00854315" w:rsidP="004B67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315" w:rsidRDefault="00854315" w:rsidP="004B67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315" w:rsidRDefault="00854315" w:rsidP="004B67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315" w:rsidRPr="00B36006" w:rsidRDefault="00854315" w:rsidP="004B67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707" w:rsidRPr="00B36006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006">
        <w:rPr>
          <w:rFonts w:ascii="Times New Roman" w:hAnsi="Times New Roman" w:cs="Times New Roman"/>
          <w:sz w:val="28"/>
          <w:szCs w:val="28"/>
        </w:rPr>
        <w:lastRenderedPageBreak/>
        <w:t>4. Права</w:t>
      </w:r>
    </w:p>
    <w:p w:rsidR="004B6707" w:rsidRPr="00B36006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707" w:rsidRPr="00B36006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06">
        <w:rPr>
          <w:rFonts w:ascii="Times New Roman" w:hAnsi="Times New Roman" w:cs="Times New Roman"/>
          <w:sz w:val="28"/>
          <w:szCs w:val="28"/>
        </w:rPr>
        <w:t>Основные права начальника отдела определены статьей 14 Федерального закона от 27 июля 2004 года № 79-ФЗ «О государственной гражданской службе Российской Федерации».</w:t>
      </w:r>
    </w:p>
    <w:p w:rsidR="004B6707" w:rsidRPr="00B36006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06">
        <w:rPr>
          <w:rFonts w:ascii="Times New Roman" w:hAnsi="Times New Roman" w:cs="Times New Roman"/>
          <w:sz w:val="28"/>
          <w:szCs w:val="28"/>
        </w:rPr>
        <w:t>Исходя из установленных полномочий заместитель начальника отдела имеет право:</w:t>
      </w:r>
    </w:p>
    <w:p w:rsidR="004B6707" w:rsidRPr="00B36006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06">
        <w:rPr>
          <w:rFonts w:ascii="Times New Roman" w:hAnsi="Times New Roman" w:cs="Times New Roman"/>
          <w:sz w:val="28"/>
          <w:szCs w:val="28"/>
        </w:rPr>
        <w:t>принимать участие в проверках по сохранности и эффективности использования государственного имущества;</w:t>
      </w:r>
    </w:p>
    <w:p w:rsidR="004B6707" w:rsidRPr="00B36006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06">
        <w:rPr>
          <w:rFonts w:ascii="Times New Roman" w:hAnsi="Times New Roman" w:cs="Times New Roman"/>
          <w:sz w:val="28"/>
          <w:szCs w:val="28"/>
        </w:rPr>
        <w:t>запрашивать необходимую информацию, в пределах функций отдела у граждан, юридических лиц, органов государственной власти, органов местного самоуправления, структурных подразделений Департамента в установленном порядке;</w:t>
      </w:r>
    </w:p>
    <w:p w:rsidR="004B6707" w:rsidRPr="00B36006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06">
        <w:rPr>
          <w:rFonts w:ascii="Times New Roman" w:hAnsi="Times New Roman" w:cs="Times New Roman"/>
          <w:sz w:val="28"/>
          <w:szCs w:val="28"/>
        </w:rPr>
        <w:t>вносить на рассмотрение руководства Департамента предложения и рекомендации по вопросам, относящимся к задачам и функциям отдела;</w:t>
      </w:r>
    </w:p>
    <w:p w:rsidR="004B6707" w:rsidRPr="00767808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06">
        <w:rPr>
          <w:rFonts w:ascii="Times New Roman" w:hAnsi="Times New Roman" w:cs="Times New Roman"/>
          <w:sz w:val="28"/>
          <w:szCs w:val="28"/>
        </w:rPr>
        <w:t>привлекать к сотрудничеству специализированные организации (налоговая инспекция, финансовые о</w:t>
      </w:r>
      <w:r w:rsidRPr="00767808">
        <w:rPr>
          <w:rFonts w:ascii="Times New Roman" w:hAnsi="Times New Roman" w:cs="Times New Roman"/>
          <w:sz w:val="28"/>
          <w:szCs w:val="28"/>
        </w:rPr>
        <w:t>рганы и др.);</w:t>
      </w:r>
    </w:p>
    <w:p w:rsidR="004B6707" w:rsidRPr="00767808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08">
        <w:rPr>
          <w:rFonts w:ascii="Times New Roman" w:hAnsi="Times New Roman" w:cs="Times New Roman"/>
          <w:sz w:val="28"/>
          <w:szCs w:val="28"/>
        </w:rPr>
        <w:t>принимать участие в работе комиссий и рабочих групп в соответствии с компетенцией отдела;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представлять управление земельных отношений в Департаменте и Департамент в других органах власти по вопросам, входящим в компетенцию отдела.</w:t>
      </w:r>
    </w:p>
    <w:p w:rsidR="004B6707" w:rsidRPr="003701C7" w:rsidRDefault="004B6707" w:rsidP="004B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4B6707" w:rsidRPr="003701C7" w:rsidRDefault="004B6707" w:rsidP="004B67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Заместитель начальника отдела несет установленную законодательством ответственность за нарушение запретов, связанных с государственной гражданской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государственного имущества Краснодарского края, которое было предоставлено ему для исполнения должностных обязанностей.</w:t>
      </w:r>
    </w:p>
    <w:p w:rsidR="004B6707" w:rsidRPr="003701C7" w:rsidRDefault="004B6707" w:rsidP="004B6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Осуществляет контроль и несет персональную ответственность за содержание, подготовку, соответствие действующему законодательству Российской Федерации и Краснодарского края документов, подготавливаемых самостоятельно, а в случае исполнения обязанностей начальника отдела –сотрудниками отдела, правильность расчетов, содержащихся в них, а также за соблюдением порядка их подписания и согласования.</w:t>
      </w:r>
    </w:p>
    <w:p w:rsidR="00854315" w:rsidRPr="003701C7" w:rsidRDefault="00854315" w:rsidP="004B6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6. Перечень вопросов, по которым заместитель 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начальника отдела вправе или обязан самостоятельно 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принимать управленческие и иные решения</w:t>
      </w:r>
    </w:p>
    <w:p w:rsidR="004B6707" w:rsidRPr="003701C7" w:rsidRDefault="004B6707" w:rsidP="004B670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Перечень вопросов, по которым заместитель начальника отдела в пределах своей компетенции вправе или обязан самостоятельно принимать управленческие и иные решения устанавливается в соответствии с положением </w:t>
      </w:r>
      <w:r w:rsidRPr="003701C7">
        <w:rPr>
          <w:rFonts w:ascii="Times New Roman" w:hAnsi="Times New Roman" w:cs="Times New Roman"/>
          <w:sz w:val="28"/>
          <w:szCs w:val="28"/>
        </w:rPr>
        <w:lastRenderedPageBreak/>
        <w:t>о департаменте, положением об отделе и настоящим должностным регламентом.</w:t>
      </w:r>
    </w:p>
    <w:p w:rsidR="004B6707" w:rsidRPr="003701C7" w:rsidRDefault="004B6707" w:rsidP="004B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7. Перечень вопросов, по которым заместитель начальника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отдела вправе или обязан участвовать при подготовке 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проектов нормативных правовых актов и (или) проектов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4B6707" w:rsidRPr="003701C7" w:rsidRDefault="004B6707" w:rsidP="004B670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Перечень вопросов, по которым заместитель начальника отдела вправе или обязан участвовать при подготовке проектов нормативных правовых актов и (или) проектов управленческих и иных решений определяется функциональными задачами, возложенными на отдел.</w:t>
      </w:r>
    </w:p>
    <w:p w:rsidR="004B6707" w:rsidRPr="003701C7" w:rsidRDefault="004B6707" w:rsidP="004B6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8. Сроки и процедуры подготовки, рассмотрения, 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порядок согласования и принятия проектов нормативных 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правовых актов и (или) управленческих и иных решений</w:t>
      </w:r>
    </w:p>
    <w:p w:rsidR="004B6707" w:rsidRPr="003701C7" w:rsidRDefault="004B6707" w:rsidP="004B67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Подготовка проектов документов осуществляется в соответствии с Регламентом администрации Краснодарского края, утвержденным постановлением главы администрации (губернатора) Краснодарского края от 13 декабря 2005 № 1185, и требованиями Инструкции по делопроизводству в исполнительных органах государственной власти Краснодарского края, утвержденной постановлением главы администрации Краснодарского края                 от 29 декабря 2004 года № 1315.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при исполнении обязанностей начальника отдела </w:t>
      </w:r>
      <w:r w:rsidRPr="003701C7">
        <w:rPr>
          <w:rFonts w:ascii="Times New Roman" w:eastAsia="Times New Roman" w:hAnsi="Times New Roman" w:cs="Times New Roman"/>
          <w:sz w:val="28"/>
          <w:szCs w:val="28"/>
        </w:rPr>
        <w:t>принимает участие в оказании государственных услуг, предоставляемых Департаментом в соответствии с административными регламентами.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C7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административных процедур является поступление в отдел зарегистрированного обращения с поручением руководства о его рассмотрении либо служебной записки иного структурного подразделения Департамента, направленной в рамках оказываемой государственной услуги (далее – служебная записка).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1C7">
        <w:rPr>
          <w:rFonts w:ascii="Times New Roman" w:eastAsia="Times New Roman" w:hAnsi="Times New Roman" w:cs="Times New Roman"/>
          <w:sz w:val="28"/>
          <w:szCs w:val="28"/>
        </w:rPr>
        <w:t>В день поступления в отдел обращения либо служебной записки заместитель начальника отдела определяет ответственного работника и передает ему обращение либо служебную записку на рассмотрение в установленном регламенте порядке.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проекта решения о предоставлении государственной услуги является соответствие данного проекта, заявления и документов требованиям действующего законодательства, а также административного регламента предоставления государственной услуги.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Результат административного действия заместителя начальника отдела фиксируется подписью в листе согласования проекта решения о предоставлении государственной услуги.</w:t>
      </w:r>
    </w:p>
    <w:p w:rsidR="004B670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315" w:rsidRPr="003701C7" w:rsidRDefault="00854315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lastRenderedPageBreak/>
        <w:t xml:space="preserve">9. Порядок служебного взаимодействия заместителя начальника 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отдела в связи с исполнением им должностных обязанностей</w:t>
      </w:r>
    </w:p>
    <w:p w:rsidR="004B6707" w:rsidRPr="003701C7" w:rsidRDefault="004B6707" w:rsidP="004B67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Служебное взаимодействие с гражданскими служащими структурных подразделений Департамента, администрации Краснодарского края, органов исполнительной власти Краснодарского края, территориальных органов федеральных органов исполнительной власти, гражданами и юридическими лицами в связи с исполнением заместителем начальника отдела должностных обязанностей определяется в соответствии с Регламентом администрации Краснодарского края, положением об отделе, иными правовыми актами, поручениями и указаниями руководителя Департамента, начальника управления, начальника отдела.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Текущий контроль за соблюдением исполнения заместителем начальника отдела требований должностного регламента при исполнении должностных обязанностей, иных нормативных правовых актов, устанавливающих требования к исполнению должностных обязанностей, принятием решений в ходе исполнения должностных обязанностей осуществляет заместитель начальника управления, начальник отдела в форме проверки выполнения данных поручений, качества документов, согласованных заместителем начальника отдела при подписании таких документов.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исполнения заместителем начальника отдела должностных обязанностей могут проводиться в любое время по инициативе начальника отдела, начальника управления, первого заместителя руководителя департамента, курирующего деятельность управления, заместителя главы администрации (губернатора) края, руководителя департамента путем устного или письменного запроса у заместителя начальника отдела документов, имеющихся в отделе.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Заместитель начальника отдела несет ответственность за решения и действия (бездействие), принимаемые (осуществляемые) в ходе исполнения должностных обязанностей в соответствии с действующим законодательством, в том числе, в соответствии с Федеральным законом от 24 июля 2004 года          № 79-ФЗ «О государственной гражданской службе», Федеральным законом         от 25 декабря 2008 года № 273-ФЗ «О противодействии коррупции».</w:t>
      </w:r>
    </w:p>
    <w:p w:rsidR="004B670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315" w:rsidRPr="003701C7" w:rsidRDefault="00854315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 xml:space="preserve">10. Показатели эффективности и результативности </w:t>
      </w:r>
    </w:p>
    <w:p w:rsidR="004B670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4B6707" w:rsidRPr="003701C7" w:rsidRDefault="004B6707" w:rsidP="004B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заместителя начальника отдела определяется по результатам его профессиональной деятельности начальником отдела, а также начальником управления земельных отношений - по результатам деятельности подчинённых ему гражданских служащих в случае исполнения обязанностей начальника отдела на основании достижения таких показателей, как: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10.1. В организации труда: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организация эффективной работы отдела;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lastRenderedPageBreak/>
        <w:t>производительность (выполняемый объем работ);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результативность (мера достижения поставленных целей);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интенсивность труда (способность в короткие сроки выполнять определенный объем работ);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коммуникативные навыки (устные коммуникации; письменные коммуникации; умение слушать; умение контролировать эмоции; работа в команде);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соблюдение трудовой дисциплины.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10.2. Своевременность и оперативность, то есть выполнение поручений и распоряжений в установленные законодательством, должностным регламентом или руководством сроки.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10.3. Качество выполненной работы: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подготовка документов в соответствии с установленными требованиями;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полное и логичное изложение материала;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юридически грамотное составление документа;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отсутствие стилистических и грамматических ошибок.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10.4. Профессионализм: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профессиональная компетентность (знание нормативных правовых актов, широта профессионального кругозора, умение работать с документами);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способность выполнять должностные функции самостоятельно, без помощи руководителя или старшего по должности;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осознание ответственности за последствия своих действий, принимаемых решений;</w:t>
      </w:r>
    </w:p>
    <w:p w:rsidR="004B6707" w:rsidRPr="003701C7" w:rsidRDefault="004B6707" w:rsidP="004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C7">
        <w:rPr>
          <w:rFonts w:ascii="Times New Roman" w:hAnsi="Times New Roman" w:cs="Times New Roman"/>
          <w:sz w:val="28"/>
          <w:szCs w:val="28"/>
        </w:rPr>
        <w:t>обеспечение проведения необходимых мероприятий по поступлению арендной платы и платы за сервитут по заключенным договорам и соглашениям в доходную часть краевого бюджета.</w:t>
      </w:r>
    </w:p>
    <w:p w:rsidR="004B6707" w:rsidRPr="003701C7" w:rsidRDefault="004B6707" w:rsidP="004B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07" w:rsidRPr="003701C7" w:rsidRDefault="004B6707" w:rsidP="004B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9" w:rsidRDefault="00C60069"/>
    <w:sectPr w:rsidR="00C60069" w:rsidSect="00854315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7B" w:rsidRDefault="00990B7B" w:rsidP="0036478B">
      <w:pPr>
        <w:spacing w:after="0" w:line="240" w:lineRule="auto"/>
      </w:pPr>
      <w:r>
        <w:separator/>
      </w:r>
    </w:p>
  </w:endnote>
  <w:endnote w:type="continuationSeparator" w:id="0">
    <w:p w:rsidR="00990B7B" w:rsidRDefault="00990B7B" w:rsidP="0036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7B" w:rsidRDefault="00990B7B" w:rsidP="0036478B">
      <w:pPr>
        <w:spacing w:after="0" w:line="240" w:lineRule="auto"/>
      </w:pPr>
      <w:r>
        <w:separator/>
      </w:r>
    </w:p>
  </w:footnote>
  <w:footnote w:type="continuationSeparator" w:id="0">
    <w:p w:rsidR="00990B7B" w:rsidRDefault="00990B7B" w:rsidP="0036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2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60B0" w:rsidRPr="00D360B0" w:rsidRDefault="00B4415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60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0069" w:rsidRPr="00D360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60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431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360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60B0" w:rsidRDefault="00990B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7"/>
    <w:rsid w:val="002500DA"/>
    <w:rsid w:val="0036478B"/>
    <w:rsid w:val="003B546C"/>
    <w:rsid w:val="004879F5"/>
    <w:rsid w:val="004B6707"/>
    <w:rsid w:val="00584750"/>
    <w:rsid w:val="005D1B2C"/>
    <w:rsid w:val="00854315"/>
    <w:rsid w:val="00990B7B"/>
    <w:rsid w:val="00A677B9"/>
    <w:rsid w:val="00B4415B"/>
    <w:rsid w:val="00C35D98"/>
    <w:rsid w:val="00C60069"/>
    <w:rsid w:val="00C92F02"/>
    <w:rsid w:val="00D275FF"/>
    <w:rsid w:val="00DE1B5B"/>
    <w:rsid w:val="00F153DC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707"/>
  </w:style>
  <w:style w:type="paragraph" w:styleId="a5">
    <w:name w:val="Body Text Indent"/>
    <w:basedOn w:val="a"/>
    <w:link w:val="a6"/>
    <w:semiHidden/>
    <w:unhideWhenUsed/>
    <w:rsid w:val="003B546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B546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707"/>
  </w:style>
  <w:style w:type="paragraph" w:styleId="a5">
    <w:name w:val="Body Text Indent"/>
    <w:basedOn w:val="a"/>
    <w:link w:val="a6"/>
    <w:semiHidden/>
    <w:unhideWhenUsed/>
    <w:rsid w:val="003B546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B546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MyagkovaAV</dc:creator>
  <cp:lastModifiedBy>Клименко Галина Александровна</cp:lastModifiedBy>
  <cp:revision>2</cp:revision>
  <dcterms:created xsi:type="dcterms:W3CDTF">2016-08-05T11:45:00Z</dcterms:created>
  <dcterms:modified xsi:type="dcterms:W3CDTF">2016-08-05T11:45:00Z</dcterms:modified>
</cp:coreProperties>
</file>