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2BB" w:rsidRDefault="003732BB" w:rsidP="003732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</w:t>
      </w:r>
      <w:r>
        <w:rPr>
          <w:b/>
          <w:sz w:val="28"/>
          <w:szCs w:val="28"/>
        </w:rPr>
        <w:t>те</w:t>
      </w:r>
    </w:p>
    <w:p w:rsidR="003732BB" w:rsidRPr="00DC1EEC" w:rsidRDefault="003732BB" w:rsidP="003732BB">
      <w:pPr>
        <w:pStyle w:val="a5"/>
        <w:jc w:val="both"/>
      </w:pPr>
    </w:p>
    <w:p w:rsidR="00F26777" w:rsidRPr="004F63D9" w:rsidRDefault="00F26777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>1. Наименование объект</w:t>
      </w:r>
      <w:r>
        <w:rPr>
          <w:rFonts w:ascii="Times New Roman" w:hAnsi="Times New Roman"/>
          <w:sz w:val="28"/>
          <w:szCs w:val="28"/>
        </w:rPr>
        <w:t>а</w:t>
      </w:r>
      <w:r w:rsidRPr="004F63D9">
        <w:rPr>
          <w:rFonts w:ascii="Times New Roman" w:hAnsi="Times New Roman"/>
          <w:sz w:val="28"/>
          <w:szCs w:val="28"/>
        </w:rPr>
        <w:t>:</w:t>
      </w:r>
    </w:p>
    <w:p w:rsidR="00F26777" w:rsidRDefault="00F26777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>Здание-магазин с пристройко</w:t>
      </w:r>
      <w:r>
        <w:rPr>
          <w:rFonts w:ascii="Times New Roman" w:hAnsi="Times New Roman"/>
          <w:sz w:val="28"/>
          <w:szCs w:val="28"/>
        </w:rPr>
        <w:t>й,</w:t>
      </w:r>
      <w:r w:rsidR="00736B16">
        <w:rPr>
          <w:rFonts w:ascii="Times New Roman" w:hAnsi="Times New Roman"/>
          <w:sz w:val="28"/>
          <w:szCs w:val="28"/>
        </w:rPr>
        <w:t xml:space="preserve"> лит. А, а, площадь 143,5 кв. м.</w:t>
      </w:r>
    </w:p>
    <w:p w:rsidR="00F26777" w:rsidRPr="004F63D9" w:rsidRDefault="00F26777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>2. Адрес объекта: Кр</w:t>
      </w:r>
      <w:r>
        <w:rPr>
          <w:rFonts w:ascii="Times New Roman" w:hAnsi="Times New Roman"/>
          <w:sz w:val="28"/>
          <w:szCs w:val="28"/>
        </w:rPr>
        <w:t xml:space="preserve">аснодарский край, Брюховецкий </w:t>
      </w:r>
      <w:r w:rsidRPr="004F63D9">
        <w:rPr>
          <w:rFonts w:ascii="Times New Roman" w:hAnsi="Times New Roman"/>
          <w:sz w:val="28"/>
          <w:szCs w:val="28"/>
        </w:rPr>
        <w:t xml:space="preserve">район, х. </w:t>
      </w:r>
      <w:proofErr w:type="gramStart"/>
      <w:r w:rsidRPr="004F63D9">
        <w:rPr>
          <w:rFonts w:ascii="Times New Roman" w:hAnsi="Times New Roman"/>
          <w:sz w:val="28"/>
          <w:szCs w:val="28"/>
        </w:rPr>
        <w:t>Кубань,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ул. </w:t>
      </w:r>
      <w:r w:rsidRPr="004F63D9">
        <w:rPr>
          <w:rFonts w:ascii="Times New Roman" w:hAnsi="Times New Roman"/>
          <w:sz w:val="28"/>
          <w:szCs w:val="28"/>
        </w:rPr>
        <w:t>Центральная, 45</w:t>
      </w:r>
      <w:r>
        <w:rPr>
          <w:rFonts w:ascii="Times New Roman" w:hAnsi="Times New Roman"/>
          <w:sz w:val="28"/>
          <w:szCs w:val="28"/>
        </w:rPr>
        <w:t>.</w:t>
      </w:r>
    </w:p>
    <w:p w:rsidR="00F26777" w:rsidRPr="004F63D9" w:rsidRDefault="00F26777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 xml:space="preserve">3. Стоимость: </w:t>
      </w:r>
      <w:r w:rsidR="00C85498">
        <w:rPr>
          <w:rFonts w:ascii="Times New Roman" w:hAnsi="Times New Roman"/>
          <w:sz w:val="28"/>
          <w:szCs w:val="28"/>
        </w:rPr>
        <w:t>1275800 рублей.</w:t>
      </w:r>
    </w:p>
    <w:p w:rsidR="00F26777" w:rsidRDefault="00F26777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F63D9">
        <w:rPr>
          <w:rFonts w:ascii="Times New Roman" w:hAnsi="Times New Roman"/>
          <w:sz w:val="28"/>
          <w:szCs w:val="28"/>
        </w:rPr>
        <w:t>. Земельный участок: Кадастровый номер земельного участка</w:t>
      </w:r>
      <w:r>
        <w:rPr>
          <w:rFonts w:ascii="Times New Roman" w:hAnsi="Times New Roman"/>
          <w:sz w:val="28"/>
          <w:szCs w:val="28"/>
        </w:rPr>
        <w:t xml:space="preserve"> 23:04:0514003:45, площадь </w:t>
      </w:r>
      <w:r w:rsidRPr="004F63D9">
        <w:rPr>
          <w:rFonts w:ascii="Times New Roman" w:hAnsi="Times New Roman"/>
          <w:sz w:val="28"/>
          <w:szCs w:val="28"/>
        </w:rPr>
        <w:t>278 кв. м. Категория – земли населенных пунктов</w:t>
      </w:r>
    </w:p>
    <w:p w:rsidR="003732BB" w:rsidRPr="004F63D9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4F63D9">
        <w:rPr>
          <w:rFonts w:ascii="Times New Roman" w:hAnsi="Times New Roman"/>
          <w:sz w:val="28"/>
          <w:szCs w:val="28"/>
        </w:rPr>
        <w:t>. Описание объект</w:t>
      </w:r>
      <w:r>
        <w:rPr>
          <w:rFonts w:ascii="Times New Roman" w:hAnsi="Times New Roman"/>
          <w:sz w:val="28"/>
          <w:szCs w:val="28"/>
        </w:rPr>
        <w:t>а</w:t>
      </w:r>
      <w:r w:rsidRPr="004F63D9">
        <w:rPr>
          <w:rFonts w:ascii="Times New Roman" w:hAnsi="Times New Roman"/>
          <w:sz w:val="28"/>
          <w:szCs w:val="28"/>
        </w:rPr>
        <w:t>: представля</w:t>
      </w:r>
      <w:r>
        <w:rPr>
          <w:rFonts w:ascii="Times New Roman" w:hAnsi="Times New Roman"/>
          <w:sz w:val="28"/>
          <w:szCs w:val="28"/>
        </w:rPr>
        <w:t>е</w:t>
      </w:r>
      <w:r w:rsidRPr="004F63D9">
        <w:rPr>
          <w:rFonts w:ascii="Times New Roman" w:hAnsi="Times New Roman"/>
          <w:sz w:val="28"/>
          <w:szCs w:val="28"/>
        </w:rPr>
        <w:t>т собой отдельно стоящ</w:t>
      </w:r>
      <w:r>
        <w:rPr>
          <w:rFonts w:ascii="Times New Roman" w:hAnsi="Times New Roman"/>
          <w:sz w:val="28"/>
          <w:szCs w:val="28"/>
        </w:rPr>
        <w:t>е</w:t>
      </w:r>
      <w:r w:rsidRPr="004F63D9">
        <w:rPr>
          <w:rFonts w:ascii="Times New Roman" w:hAnsi="Times New Roman"/>
          <w:sz w:val="28"/>
          <w:szCs w:val="28"/>
        </w:rPr>
        <w:t>е здани</w:t>
      </w:r>
      <w:r>
        <w:rPr>
          <w:rFonts w:ascii="Times New Roman" w:hAnsi="Times New Roman"/>
          <w:sz w:val="28"/>
          <w:szCs w:val="28"/>
        </w:rPr>
        <w:t>е</w:t>
      </w:r>
      <w:r w:rsidRPr="004F63D9">
        <w:rPr>
          <w:rFonts w:ascii="Times New Roman" w:hAnsi="Times New Roman"/>
          <w:sz w:val="28"/>
          <w:szCs w:val="28"/>
        </w:rPr>
        <w:t>, фундамент бето</w:t>
      </w:r>
      <w:r>
        <w:rPr>
          <w:rFonts w:ascii="Times New Roman" w:hAnsi="Times New Roman"/>
          <w:sz w:val="28"/>
          <w:szCs w:val="28"/>
        </w:rPr>
        <w:t>нный ленточный, кирпичные стены</w:t>
      </w:r>
      <w:r w:rsidRPr="004F63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</w:t>
      </w:r>
      <w:r w:rsidRPr="004F63D9">
        <w:rPr>
          <w:rFonts w:ascii="Times New Roman" w:hAnsi="Times New Roman"/>
          <w:sz w:val="28"/>
          <w:szCs w:val="28"/>
        </w:rPr>
        <w:t>сть возможность подключения</w:t>
      </w:r>
      <w:r>
        <w:rPr>
          <w:rFonts w:ascii="Times New Roman" w:hAnsi="Times New Roman"/>
          <w:sz w:val="28"/>
          <w:szCs w:val="28"/>
        </w:rPr>
        <w:t xml:space="preserve"> коммуникаций (газ, вода, электричество)</w:t>
      </w:r>
      <w:r w:rsidRPr="004F63D9">
        <w:rPr>
          <w:rFonts w:ascii="Times New Roman" w:hAnsi="Times New Roman"/>
          <w:sz w:val="28"/>
          <w:szCs w:val="28"/>
        </w:rPr>
        <w:t>. Объекты находятся в удовлетворительном состоянии, требуются ремонтные работы.</w:t>
      </w:r>
    </w:p>
    <w:p w:rsidR="003732BB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F63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Рядом проходит федеральная трасса</w:t>
      </w:r>
      <w:r w:rsidRPr="004F63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М4 - </w:t>
      </w:r>
      <w:r w:rsidRPr="004F63D9">
        <w:rPr>
          <w:rFonts w:ascii="Times New Roman" w:hAnsi="Times New Roman"/>
          <w:sz w:val="28"/>
          <w:szCs w:val="28"/>
        </w:rPr>
        <w:t xml:space="preserve">ДОН. Наиболее эффективное использование: в качестве помещений </w:t>
      </w:r>
      <w:r>
        <w:rPr>
          <w:rFonts w:ascii="Times New Roman" w:hAnsi="Times New Roman"/>
          <w:sz w:val="28"/>
          <w:szCs w:val="28"/>
        </w:rPr>
        <w:t>торгово</w:t>
      </w:r>
      <w:r w:rsidRPr="004F63D9">
        <w:rPr>
          <w:rFonts w:ascii="Times New Roman" w:hAnsi="Times New Roman"/>
          <w:sz w:val="28"/>
          <w:szCs w:val="28"/>
        </w:rPr>
        <w:t>-складского назначения.</w:t>
      </w:r>
    </w:p>
    <w:p w:rsidR="003732BB" w:rsidRPr="004F63D9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4F63D9">
        <w:rPr>
          <w:rFonts w:ascii="Times New Roman" w:hAnsi="Times New Roman"/>
          <w:sz w:val="28"/>
          <w:szCs w:val="28"/>
        </w:rPr>
        <w:t xml:space="preserve">. </w:t>
      </w:r>
      <w:r w:rsidRPr="004F63D9">
        <w:rPr>
          <w:rFonts w:ascii="Times New Roman" w:eastAsia="Calibri" w:hAnsi="Times New Roman"/>
          <w:sz w:val="28"/>
          <w:szCs w:val="28"/>
        </w:rPr>
        <w:t>Ограничения (обременения) на объект не зарегистрированы.</w:t>
      </w:r>
    </w:p>
    <w:p w:rsidR="003732BB" w:rsidRPr="004F63D9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4F63D9">
        <w:rPr>
          <w:rFonts w:ascii="Times New Roman" w:hAnsi="Times New Roman"/>
          <w:sz w:val="28"/>
          <w:szCs w:val="28"/>
        </w:rPr>
        <w:t>. Собственник: собственность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3732BB" w:rsidRPr="004F63D9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746E75">
        <w:rPr>
          <w:rFonts w:ascii="Times New Roman" w:hAnsi="Times New Roman"/>
          <w:sz w:val="28"/>
          <w:szCs w:val="28"/>
        </w:rPr>
        <w:t>. Контактные данные:</w:t>
      </w:r>
    </w:p>
    <w:p w:rsidR="003732BB" w:rsidRPr="004F63D9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3732BB" w:rsidRPr="000027B3" w:rsidRDefault="003732BB" w:rsidP="00F2677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F63D9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10570A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10570A">
        <w:rPr>
          <w:rFonts w:ascii="Times New Roman" w:hAnsi="Times New Roman"/>
          <w:sz w:val="28"/>
          <w:szCs w:val="28"/>
        </w:rPr>
        <w:t>Плетиков</w:t>
      </w:r>
      <w:proofErr w:type="spellEnd"/>
      <w:r w:rsidR="0010570A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Default="003732BB" w:rsidP="003732BB">
      <w:pPr>
        <w:contextualSpacing/>
        <w:jc w:val="both"/>
        <w:rPr>
          <w:sz w:val="28"/>
          <w:szCs w:val="28"/>
        </w:rPr>
      </w:pPr>
    </w:p>
    <w:p w:rsidR="003732BB" w:rsidRPr="002C3893" w:rsidRDefault="003732BB" w:rsidP="003732BB">
      <w:pPr>
        <w:contextualSpacing/>
        <w:jc w:val="both"/>
        <w:rPr>
          <w:sz w:val="28"/>
          <w:szCs w:val="28"/>
        </w:rPr>
      </w:pPr>
      <w:r w:rsidRPr="000027B3">
        <w:rPr>
          <w:sz w:val="28"/>
          <w:szCs w:val="28"/>
        </w:rPr>
        <w:lastRenderedPageBreak/>
        <w:t>10. Фотографии объекта:</w:t>
      </w:r>
      <w:bookmarkStart w:id="0" w:name="_Toc260745244"/>
      <w:bookmarkStart w:id="1" w:name="_Toc291777091"/>
      <w:bookmarkStart w:id="2" w:name="_Toc318549969"/>
      <w:bookmarkStart w:id="3" w:name="_Toc318550119"/>
      <w:bookmarkStart w:id="4" w:name="_Toc318697886"/>
      <w:bookmarkStart w:id="5" w:name="_Toc318698137"/>
      <w:bookmarkStart w:id="6" w:name="_Toc318783844"/>
      <w:bookmarkStart w:id="7" w:name="_Toc319138689"/>
      <w:bookmarkStart w:id="8" w:name="_Toc319310064"/>
      <w:bookmarkStart w:id="9" w:name="_Toc319310156"/>
      <w:bookmarkStart w:id="10" w:name="_Toc343179789"/>
      <w:bookmarkStart w:id="11" w:name="_Toc343607418"/>
      <w:bookmarkStart w:id="12" w:name="_Toc343696157"/>
      <w:bookmarkStart w:id="13" w:name="_Toc378243558"/>
      <w:bookmarkStart w:id="14" w:name="_Toc378244185"/>
      <w:bookmarkStart w:id="15" w:name="_Toc389149406"/>
      <w:bookmarkStart w:id="16" w:name="_Toc389149405"/>
    </w:p>
    <w:p w:rsidR="00847645" w:rsidRPr="00DC09B0" w:rsidRDefault="003732BB" w:rsidP="00DC09B0">
      <w:pPr>
        <w:contextualSpacing/>
        <w:jc w:val="both"/>
        <w:rPr>
          <w:rFonts w:ascii="Calibri" w:hAnsi="Calibri"/>
          <w:b/>
          <w:color w:val="000000"/>
        </w:rPr>
      </w:pPr>
      <w:r w:rsidRPr="00481050">
        <w:rPr>
          <w:rFonts w:ascii="Calibri" w:hAnsi="Calibri"/>
          <w:b/>
          <w:noProof/>
          <w:color w:val="000000"/>
        </w:rPr>
        <w:drawing>
          <wp:inline distT="0" distB="0" distL="0" distR="0">
            <wp:extent cx="5800725" cy="3495675"/>
            <wp:effectExtent l="0" t="0" r="9525" b="9525"/>
            <wp:docPr id="2" name="Рисунок 2" descr="Пристройка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стройка, л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050">
        <w:rPr>
          <w:rFonts w:ascii="Calibri" w:hAnsi="Calibri"/>
          <w:b/>
          <w:noProof/>
          <w:color w:val="000000"/>
        </w:rPr>
        <w:drawing>
          <wp:inline distT="0" distB="0" distL="0" distR="0">
            <wp:extent cx="5800725" cy="4429125"/>
            <wp:effectExtent l="0" t="0" r="9525" b="9525"/>
            <wp:docPr id="1" name="Рисунок 1" descr="Магазин с пристройкой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газин с пристройкой, л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DC09B0" w:rsidSect="004E11F4">
      <w:foot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8A1" w:rsidRDefault="009218A1">
      <w:r>
        <w:separator/>
      </w:r>
    </w:p>
  </w:endnote>
  <w:endnote w:type="continuationSeparator" w:id="0">
    <w:p w:rsidR="009218A1" w:rsidRDefault="00921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3732BB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DC09B0">
      <w:rPr>
        <w:rFonts w:ascii="Calibri" w:hAnsi="Calibri"/>
        <w:noProof/>
        <w:sz w:val="16"/>
        <w:szCs w:val="16"/>
      </w:rPr>
      <w:t>2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9218A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8A1" w:rsidRDefault="009218A1">
      <w:r>
        <w:separator/>
      </w:r>
    </w:p>
  </w:footnote>
  <w:footnote w:type="continuationSeparator" w:id="0">
    <w:p w:rsidR="009218A1" w:rsidRDefault="009218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87"/>
    <w:rsid w:val="000A2196"/>
    <w:rsid w:val="0010570A"/>
    <w:rsid w:val="001F3C87"/>
    <w:rsid w:val="001F5FE9"/>
    <w:rsid w:val="002C3893"/>
    <w:rsid w:val="003732BB"/>
    <w:rsid w:val="00435E2B"/>
    <w:rsid w:val="006E7614"/>
    <w:rsid w:val="00736B16"/>
    <w:rsid w:val="00746E75"/>
    <w:rsid w:val="00883ED3"/>
    <w:rsid w:val="008C2681"/>
    <w:rsid w:val="009218A1"/>
    <w:rsid w:val="00C85498"/>
    <w:rsid w:val="00DC09B0"/>
    <w:rsid w:val="00DC0ECF"/>
    <w:rsid w:val="00F26777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2FB0F-4148-4D27-B67E-4D5E5901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2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732B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3732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3732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3732B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14</cp:revision>
  <dcterms:created xsi:type="dcterms:W3CDTF">2017-09-19T12:20:00Z</dcterms:created>
  <dcterms:modified xsi:type="dcterms:W3CDTF">2017-12-15T11:59:00Z</dcterms:modified>
</cp:coreProperties>
</file>